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320" w:rsidRPr="009D1320" w:rsidRDefault="008735AE" w:rsidP="009D1320">
      <w:pPr>
        <w:jc w:val="center"/>
        <w:rPr>
          <w:b/>
        </w:rPr>
      </w:pPr>
      <w:bookmarkStart w:id="0" w:name="_GoBack"/>
      <w:bookmarkEnd w:id="0"/>
      <w:r w:rsidRPr="008735AE">
        <w:rPr>
          <w:b/>
        </w:rPr>
        <w:t>FULL TITLE BOLD, CENTRE, 12 PT, TIMES NEW ROMAN</w:t>
      </w:r>
    </w:p>
    <w:p w:rsidR="00334FC4" w:rsidRDefault="00334FC4" w:rsidP="009D1320">
      <w:pPr>
        <w:spacing w:line="360" w:lineRule="auto"/>
        <w:jc w:val="center"/>
        <w:rPr>
          <w:b/>
          <w:bCs/>
        </w:rPr>
      </w:pPr>
    </w:p>
    <w:p w:rsidR="008735AE" w:rsidRDefault="008735AE" w:rsidP="00865AC3">
      <w:pPr>
        <w:spacing w:line="360" w:lineRule="auto"/>
        <w:jc w:val="center"/>
        <w:rPr>
          <w:b/>
          <w:bCs/>
        </w:rPr>
      </w:pPr>
      <w:r w:rsidRPr="008735AE">
        <w:rPr>
          <w:b/>
          <w:bCs/>
        </w:rPr>
        <w:t>Author Title, N</w:t>
      </w:r>
      <w:r w:rsidR="00B27A10">
        <w:rPr>
          <w:b/>
          <w:bCs/>
        </w:rPr>
        <w:t>ame</w:t>
      </w:r>
      <w:r w:rsidRPr="008735AE">
        <w:rPr>
          <w:b/>
          <w:bCs/>
        </w:rPr>
        <w:t xml:space="preserve"> and S</w:t>
      </w:r>
      <w:r w:rsidR="00B27A10">
        <w:rPr>
          <w:b/>
          <w:bCs/>
        </w:rPr>
        <w:t>URNAME</w:t>
      </w:r>
    </w:p>
    <w:p w:rsidR="008735AE" w:rsidRDefault="008735AE" w:rsidP="008735AE">
      <w:pPr>
        <w:spacing w:line="360" w:lineRule="auto"/>
        <w:jc w:val="center"/>
      </w:pPr>
      <w:r w:rsidRPr="008735AE">
        <w:t>University Name, E-Mail Address - ORCID NO</w:t>
      </w:r>
    </w:p>
    <w:p w:rsidR="008735AE" w:rsidRDefault="008735AE" w:rsidP="008735AE">
      <w:pPr>
        <w:spacing w:line="360" w:lineRule="auto"/>
        <w:jc w:val="center"/>
        <w:rPr>
          <w:b/>
          <w:bCs/>
        </w:rPr>
      </w:pPr>
      <w:r w:rsidRPr="008735AE">
        <w:rPr>
          <w:b/>
          <w:bCs/>
        </w:rPr>
        <w:t xml:space="preserve">Author Title, </w:t>
      </w:r>
      <w:r w:rsidR="00B27A10" w:rsidRPr="008735AE">
        <w:rPr>
          <w:b/>
          <w:bCs/>
        </w:rPr>
        <w:t>N</w:t>
      </w:r>
      <w:r w:rsidR="00B27A10">
        <w:rPr>
          <w:b/>
          <w:bCs/>
        </w:rPr>
        <w:t>ame</w:t>
      </w:r>
      <w:r w:rsidR="00B27A10" w:rsidRPr="008735AE">
        <w:rPr>
          <w:b/>
          <w:bCs/>
        </w:rPr>
        <w:t xml:space="preserve"> and S</w:t>
      </w:r>
      <w:r w:rsidR="00B27A10">
        <w:rPr>
          <w:b/>
          <w:bCs/>
        </w:rPr>
        <w:t>URNAME</w:t>
      </w:r>
    </w:p>
    <w:p w:rsidR="008735AE" w:rsidRDefault="008735AE" w:rsidP="008735AE">
      <w:pPr>
        <w:spacing w:line="360" w:lineRule="auto"/>
        <w:jc w:val="center"/>
      </w:pPr>
      <w:r w:rsidRPr="008735AE">
        <w:t>University Name, E-Mail Address - ORCID NO</w:t>
      </w:r>
    </w:p>
    <w:p w:rsidR="00871CE3" w:rsidRDefault="00871CE3" w:rsidP="00871CE3">
      <w:pPr>
        <w:rPr>
          <w:b/>
        </w:rPr>
      </w:pPr>
    </w:p>
    <w:p w:rsidR="00871CE3" w:rsidRPr="002F67C1" w:rsidRDefault="00871CE3" w:rsidP="00871CE3">
      <w:pPr>
        <w:rPr>
          <w:b/>
          <w:lang w:val="en-US"/>
        </w:rPr>
      </w:pPr>
      <w:r w:rsidRPr="002F67C1">
        <w:rPr>
          <w:b/>
          <w:lang w:val="en-US"/>
        </w:rPr>
        <w:t>A</w:t>
      </w:r>
      <w:r w:rsidR="00B27A10">
        <w:rPr>
          <w:b/>
          <w:lang w:val="en-US"/>
        </w:rPr>
        <w:t>bstract</w:t>
      </w:r>
    </w:p>
    <w:p w:rsidR="00871CE3" w:rsidRPr="002F67C1" w:rsidRDefault="00871CE3" w:rsidP="00871CE3">
      <w:pPr>
        <w:spacing w:before="200" w:line="360" w:lineRule="auto"/>
        <w:jc w:val="both"/>
        <w:rPr>
          <w:bCs/>
          <w:lang w:val="en-US"/>
        </w:rPr>
      </w:pPr>
      <w:r w:rsidRPr="002F67C1">
        <w:rPr>
          <w:bCs/>
          <w:lang w:val="en-US"/>
        </w:rPr>
        <w:t>The text should be justified, Times New Roman, 12 font size. References will not be cited in the abstracts. Please send it in Word (.doc or .docx) file in accordance with the specified format conditions. Studies sent in pdf format will not be evaluated. Line spacing should be 1.5 spaces. Margins should be 2,5 cm on all sides. Figures, tables, pictures should not be included in the abstract. All studies are checked for plagiarism. If the plagiarism rate exceeds 20% in full texts, the work will be returned. Please check your work before submission. E-mail addresses of other authors should be included in the colophon of the study. Footnotes should be in 10 pt. Studies divided into columns are not accepted. A 6 nk</w:t>
      </w:r>
      <w:r w:rsidR="002F67C1">
        <w:rPr>
          <w:bCs/>
          <w:lang w:val="en-US"/>
        </w:rPr>
        <w:t>.</w:t>
      </w:r>
      <w:r w:rsidRPr="002F67C1">
        <w:rPr>
          <w:bCs/>
          <w:lang w:val="en-US"/>
        </w:rPr>
        <w:t xml:space="preserve"> space should be set for before and after paragraphs. Abstract should be written in a minimum of 150 and maximum 250 words.</w:t>
      </w:r>
    </w:p>
    <w:p w:rsidR="00BC5A18" w:rsidRDefault="00871CE3" w:rsidP="00271C78">
      <w:pPr>
        <w:spacing w:line="360" w:lineRule="auto"/>
        <w:rPr>
          <w:lang w:val="en-US"/>
        </w:rPr>
      </w:pPr>
      <w:r w:rsidRPr="002F67C1">
        <w:rPr>
          <w:b/>
          <w:bCs/>
          <w:lang w:val="en-US"/>
        </w:rPr>
        <w:t>Keywords:</w:t>
      </w:r>
      <w:r w:rsidRPr="002F67C1">
        <w:rPr>
          <w:lang w:val="en-US"/>
        </w:rPr>
        <w:t xml:space="preserve"> At least 3 keywords must be written.</w:t>
      </w:r>
    </w:p>
    <w:p w:rsidR="00BC5A18" w:rsidRDefault="00BC5A18" w:rsidP="00BC5A18">
      <w:pPr>
        <w:rPr>
          <w:b/>
        </w:rPr>
      </w:pPr>
    </w:p>
    <w:p w:rsidR="00C40629" w:rsidRPr="00C40629" w:rsidRDefault="00C40629" w:rsidP="00C40629">
      <w:pPr>
        <w:pStyle w:val="Balk2"/>
        <w:shd w:val="clear" w:color="auto" w:fill="FFFFFF"/>
        <w:spacing w:after="120"/>
        <w:jc w:val="both"/>
        <w:rPr>
          <w:bCs/>
          <w:spacing w:val="-7"/>
          <w:szCs w:val="20"/>
          <w:lang w:val="tr-TR"/>
        </w:rPr>
      </w:pPr>
      <w:r w:rsidRPr="00C40629">
        <w:rPr>
          <w:bCs/>
          <w:spacing w:val="-7"/>
          <w:szCs w:val="20"/>
          <w:lang w:val="tr-TR"/>
        </w:rPr>
        <w:t xml:space="preserve">1. </w:t>
      </w:r>
      <w:r w:rsidR="00D04ED9" w:rsidRPr="00C40629">
        <w:rPr>
          <w:bCs/>
          <w:spacing w:val="-7"/>
          <w:szCs w:val="20"/>
          <w:lang w:val="tr-TR"/>
        </w:rPr>
        <w:t>Introduct</w:t>
      </w:r>
      <w:r w:rsidR="00D04ED9">
        <w:rPr>
          <w:bCs/>
          <w:spacing w:val="-7"/>
          <w:szCs w:val="20"/>
          <w:lang w:val="tr-TR"/>
        </w:rPr>
        <w:t>i</w:t>
      </w:r>
      <w:r w:rsidR="00D04ED9" w:rsidRPr="00C40629">
        <w:rPr>
          <w:bCs/>
          <w:spacing w:val="-7"/>
          <w:szCs w:val="20"/>
          <w:lang w:val="tr-TR"/>
        </w:rPr>
        <w:t xml:space="preserve">n </w:t>
      </w:r>
    </w:p>
    <w:p w:rsidR="00C40629" w:rsidRPr="00C40629" w:rsidRDefault="00D04ED9" w:rsidP="00C40629">
      <w:pPr>
        <w:pStyle w:val="Balk2"/>
        <w:shd w:val="clear" w:color="auto" w:fill="FFFFFF"/>
        <w:spacing w:after="120"/>
        <w:jc w:val="both"/>
        <w:rPr>
          <w:bCs/>
          <w:spacing w:val="-7"/>
          <w:szCs w:val="20"/>
          <w:lang w:val="tr-TR"/>
        </w:rPr>
      </w:pPr>
      <w:r w:rsidRPr="00C40629">
        <w:rPr>
          <w:bCs/>
          <w:spacing w:val="-7"/>
          <w:szCs w:val="20"/>
          <w:lang w:val="tr-TR"/>
        </w:rPr>
        <w:t>2. Theoret</w:t>
      </w:r>
      <w:r>
        <w:rPr>
          <w:bCs/>
          <w:spacing w:val="-7"/>
          <w:szCs w:val="20"/>
          <w:lang w:val="tr-TR"/>
        </w:rPr>
        <w:t>i</w:t>
      </w:r>
      <w:r w:rsidRPr="00C40629">
        <w:rPr>
          <w:bCs/>
          <w:spacing w:val="-7"/>
          <w:szCs w:val="20"/>
          <w:lang w:val="tr-TR"/>
        </w:rPr>
        <w:t xml:space="preserve">cal Framework </w:t>
      </w:r>
    </w:p>
    <w:p w:rsidR="00C40629" w:rsidRPr="00C40629" w:rsidRDefault="00D04ED9" w:rsidP="00C40629">
      <w:pPr>
        <w:pStyle w:val="Balk2"/>
        <w:shd w:val="clear" w:color="auto" w:fill="FFFFFF"/>
        <w:spacing w:after="120"/>
        <w:jc w:val="both"/>
        <w:rPr>
          <w:bCs/>
          <w:spacing w:val="-7"/>
          <w:szCs w:val="20"/>
          <w:lang w:val="tr-TR"/>
        </w:rPr>
      </w:pPr>
      <w:r w:rsidRPr="00C40629">
        <w:rPr>
          <w:bCs/>
          <w:spacing w:val="-7"/>
          <w:szCs w:val="20"/>
          <w:lang w:val="tr-TR"/>
        </w:rPr>
        <w:t>3. Methodology</w:t>
      </w:r>
    </w:p>
    <w:p w:rsidR="00C40629" w:rsidRPr="00C40629" w:rsidRDefault="00D04ED9" w:rsidP="00C40629">
      <w:pPr>
        <w:pStyle w:val="Balk2"/>
        <w:shd w:val="clear" w:color="auto" w:fill="FFFFFF"/>
        <w:spacing w:after="120"/>
        <w:jc w:val="both"/>
        <w:rPr>
          <w:bCs/>
          <w:spacing w:val="-7"/>
          <w:szCs w:val="20"/>
          <w:lang w:val="tr-TR"/>
        </w:rPr>
      </w:pPr>
      <w:r w:rsidRPr="00C40629">
        <w:rPr>
          <w:bCs/>
          <w:spacing w:val="-7"/>
          <w:szCs w:val="20"/>
          <w:lang w:val="tr-TR"/>
        </w:rPr>
        <w:t>4. F</w:t>
      </w:r>
      <w:r>
        <w:rPr>
          <w:bCs/>
          <w:spacing w:val="-7"/>
          <w:szCs w:val="20"/>
          <w:lang w:val="tr-TR"/>
        </w:rPr>
        <w:t>i</w:t>
      </w:r>
      <w:r w:rsidRPr="00C40629">
        <w:rPr>
          <w:bCs/>
          <w:spacing w:val="-7"/>
          <w:szCs w:val="20"/>
          <w:lang w:val="tr-TR"/>
        </w:rPr>
        <w:t>nd</w:t>
      </w:r>
      <w:r>
        <w:rPr>
          <w:bCs/>
          <w:spacing w:val="-7"/>
          <w:szCs w:val="20"/>
          <w:lang w:val="tr-TR"/>
        </w:rPr>
        <w:t>i</w:t>
      </w:r>
      <w:r w:rsidRPr="00C40629">
        <w:rPr>
          <w:bCs/>
          <w:spacing w:val="-7"/>
          <w:szCs w:val="20"/>
          <w:lang w:val="tr-TR"/>
        </w:rPr>
        <w:t>ngs</w:t>
      </w:r>
    </w:p>
    <w:p w:rsidR="00C40629" w:rsidRPr="00C40629" w:rsidRDefault="00C40629" w:rsidP="00C40629">
      <w:pPr>
        <w:pStyle w:val="Balk2"/>
        <w:shd w:val="clear" w:color="auto" w:fill="FFFFFF"/>
        <w:spacing w:after="120"/>
        <w:jc w:val="both"/>
        <w:rPr>
          <w:bCs/>
          <w:spacing w:val="-7"/>
          <w:szCs w:val="20"/>
          <w:lang w:val="tr-TR"/>
        </w:rPr>
      </w:pPr>
      <w:r w:rsidRPr="00C40629">
        <w:rPr>
          <w:bCs/>
          <w:spacing w:val="-7"/>
          <w:szCs w:val="20"/>
          <w:lang w:val="tr-TR"/>
        </w:rPr>
        <w:t xml:space="preserve">5. </w:t>
      </w:r>
      <w:r w:rsidR="00D04ED9" w:rsidRPr="00C40629">
        <w:rPr>
          <w:bCs/>
          <w:spacing w:val="-7"/>
          <w:szCs w:val="20"/>
          <w:lang w:val="tr-TR"/>
        </w:rPr>
        <w:t>Conclus</w:t>
      </w:r>
      <w:r w:rsidR="00D04ED9">
        <w:rPr>
          <w:bCs/>
          <w:spacing w:val="-7"/>
          <w:szCs w:val="20"/>
          <w:lang w:val="tr-TR"/>
        </w:rPr>
        <w:t>i</w:t>
      </w:r>
      <w:r w:rsidR="00D04ED9" w:rsidRPr="00C40629">
        <w:rPr>
          <w:bCs/>
          <w:spacing w:val="-7"/>
          <w:szCs w:val="20"/>
          <w:lang w:val="tr-TR"/>
        </w:rPr>
        <w:t>on</w:t>
      </w:r>
      <w:r w:rsidRPr="00C40629">
        <w:rPr>
          <w:bCs/>
          <w:spacing w:val="-7"/>
          <w:szCs w:val="20"/>
          <w:lang w:val="tr-TR"/>
        </w:rPr>
        <w:t xml:space="preserve"> and </w:t>
      </w:r>
      <w:r w:rsidR="00D04ED9" w:rsidRPr="00C40629">
        <w:rPr>
          <w:bCs/>
          <w:spacing w:val="-7"/>
          <w:szCs w:val="20"/>
          <w:lang w:val="tr-TR"/>
        </w:rPr>
        <w:t>D</w:t>
      </w:r>
      <w:r w:rsidR="00D04ED9">
        <w:rPr>
          <w:bCs/>
          <w:spacing w:val="-7"/>
          <w:szCs w:val="20"/>
          <w:lang w:val="tr-TR"/>
        </w:rPr>
        <w:t>i</w:t>
      </w:r>
      <w:r w:rsidR="00D04ED9" w:rsidRPr="00C40629">
        <w:rPr>
          <w:bCs/>
          <w:spacing w:val="-7"/>
          <w:szCs w:val="20"/>
          <w:lang w:val="tr-TR"/>
        </w:rPr>
        <w:t>scuss</w:t>
      </w:r>
      <w:r w:rsidR="00D04ED9">
        <w:rPr>
          <w:bCs/>
          <w:spacing w:val="-7"/>
          <w:szCs w:val="20"/>
          <w:lang w:val="tr-TR"/>
        </w:rPr>
        <w:t>i</w:t>
      </w:r>
      <w:r w:rsidR="00D04ED9" w:rsidRPr="00C40629">
        <w:rPr>
          <w:bCs/>
          <w:spacing w:val="-7"/>
          <w:szCs w:val="20"/>
          <w:lang w:val="tr-TR"/>
        </w:rPr>
        <w:t>on</w:t>
      </w:r>
    </w:p>
    <w:p w:rsidR="00C40629" w:rsidRDefault="00C40629" w:rsidP="00C40629">
      <w:pPr>
        <w:pStyle w:val="Balk2"/>
        <w:shd w:val="clear" w:color="auto" w:fill="FFFFFF"/>
        <w:spacing w:after="120"/>
        <w:jc w:val="both"/>
        <w:rPr>
          <w:bCs/>
          <w:spacing w:val="-7"/>
          <w:szCs w:val="20"/>
          <w:lang w:val="tr-TR"/>
        </w:rPr>
      </w:pPr>
      <w:r w:rsidRPr="00C40629">
        <w:rPr>
          <w:bCs/>
          <w:spacing w:val="-7"/>
          <w:szCs w:val="20"/>
          <w:lang w:val="tr-TR"/>
        </w:rPr>
        <w:t xml:space="preserve"> </w:t>
      </w:r>
      <w:r w:rsidR="00D04ED9">
        <w:rPr>
          <w:bCs/>
          <w:spacing w:val="-7"/>
          <w:szCs w:val="20"/>
          <w:lang w:val="tr-TR"/>
        </w:rPr>
        <w:t>References</w:t>
      </w:r>
    </w:p>
    <w:p w:rsidR="00163DB1" w:rsidRPr="00163DB1" w:rsidRDefault="00163DB1" w:rsidP="00C40629">
      <w:pPr>
        <w:pStyle w:val="Balk2"/>
        <w:shd w:val="clear" w:color="auto" w:fill="FFFFFF"/>
        <w:spacing w:after="120"/>
        <w:jc w:val="both"/>
        <w:rPr>
          <w:szCs w:val="24"/>
        </w:rPr>
      </w:pPr>
      <w:r w:rsidRPr="00163DB1">
        <w:rPr>
          <w:szCs w:val="24"/>
        </w:rPr>
        <w:t xml:space="preserve">1. </w:t>
      </w:r>
      <w:r w:rsidR="00D609A1" w:rsidRPr="00D609A1">
        <w:rPr>
          <w:szCs w:val="24"/>
        </w:rPr>
        <w:t>Journal article with Doi Number</w:t>
      </w:r>
    </w:p>
    <w:p w:rsidR="00163DB1" w:rsidRPr="00163DB1" w:rsidRDefault="00163DB1" w:rsidP="00163DB1">
      <w:pPr>
        <w:pStyle w:val="NormalWeb"/>
        <w:shd w:val="clear" w:color="auto" w:fill="FFFFFF"/>
        <w:spacing w:before="0" w:beforeAutospacing="0" w:after="312" w:afterAutospacing="0"/>
        <w:jc w:val="both"/>
      </w:pPr>
      <w:r w:rsidRPr="00163DB1">
        <w:t>Grady, J. S., Her, M., Moreno, G., Perez, C., &amp; Yelinek, J. (2019). Emotions in storybooks: A comparison of storybooks that represent ethnic and racial groups in the United States. </w:t>
      </w:r>
      <w:r w:rsidRPr="00163DB1">
        <w:rPr>
          <w:rStyle w:val="Vurgu"/>
        </w:rPr>
        <w:t>Psychology of Popular Media Culture</w:t>
      </w:r>
      <w:r w:rsidRPr="00163DB1">
        <w:t>, </w:t>
      </w:r>
      <w:r w:rsidRPr="00163DB1">
        <w:rPr>
          <w:rStyle w:val="Vurgu"/>
        </w:rPr>
        <w:t>8</w:t>
      </w:r>
      <w:r w:rsidRPr="00163DB1">
        <w:t>(3), 207–217. </w:t>
      </w:r>
      <w:hyperlink r:id="rId8" w:history="1">
        <w:r w:rsidRPr="00163DB1">
          <w:rPr>
            <w:rStyle w:val="Kpr"/>
            <w:color w:val="auto"/>
          </w:rPr>
          <w:t>https://doi.org/10.1037/ppm0000185</w:t>
        </w:r>
      </w:hyperlink>
    </w:p>
    <w:p w:rsidR="00163DB1" w:rsidRPr="00163DB1" w:rsidRDefault="00163DB1" w:rsidP="00163DB1">
      <w:pPr>
        <w:pStyle w:val="Balk2"/>
        <w:shd w:val="clear" w:color="auto" w:fill="FFFFFF"/>
        <w:spacing w:after="120"/>
        <w:jc w:val="both"/>
        <w:rPr>
          <w:szCs w:val="24"/>
        </w:rPr>
      </w:pPr>
      <w:r w:rsidRPr="00163DB1">
        <w:rPr>
          <w:szCs w:val="24"/>
        </w:rPr>
        <w:t xml:space="preserve">2. </w:t>
      </w:r>
      <w:r w:rsidR="00D609A1" w:rsidRPr="00D609A1">
        <w:rPr>
          <w:szCs w:val="24"/>
        </w:rPr>
        <w:t>Journal Article without Doi Number</w:t>
      </w:r>
    </w:p>
    <w:p w:rsidR="00163DB1" w:rsidRPr="00163DB1" w:rsidRDefault="00163DB1" w:rsidP="00163DB1">
      <w:pPr>
        <w:pStyle w:val="NormalWeb"/>
        <w:shd w:val="clear" w:color="auto" w:fill="FFFFFF"/>
        <w:spacing w:before="0" w:beforeAutospacing="0" w:after="312" w:afterAutospacing="0"/>
        <w:jc w:val="both"/>
      </w:pPr>
      <w:r w:rsidRPr="00163DB1">
        <w:t>Asar, R. ve Çelikten, Y. (2016). Shadowing a woman administrator: A Turkish case. </w:t>
      </w:r>
      <w:r w:rsidRPr="00163DB1">
        <w:rPr>
          <w:rStyle w:val="Vurgu"/>
        </w:rPr>
        <w:t>Universal Journal of Management</w:t>
      </w:r>
      <w:r w:rsidRPr="00163DB1">
        <w:t>, </w:t>
      </w:r>
      <w:r w:rsidRPr="00163DB1">
        <w:rPr>
          <w:rStyle w:val="Vurgu"/>
        </w:rPr>
        <w:t>4</w:t>
      </w:r>
      <w:r w:rsidRPr="00163DB1">
        <w:t>(11), 607-614.</w:t>
      </w:r>
    </w:p>
    <w:p w:rsidR="00163DB1" w:rsidRPr="00163DB1" w:rsidRDefault="00163DB1" w:rsidP="00163DB1">
      <w:pPr>
        <w:pStyle w:val="Balk2"/>
        <w:shd w:val="clear" w:color="auto" w:fill="FFFFFF"/>
        <w:spacing w:after="120"/>
        <w:jc w:val="both"/>
        <w:rPr>
          <w:szCs w:val="24"/>
        </w:rPr>
      </w:pPr>
      <w:r w:rsidRPr="00163DB1">
        <w:rPr>
          <w:szCs w:val="24"/>
        </w:rPr>
        <w:lastRenderedPageBreak/>
        <w:t xml:space="preserve">3. </w:t>
      </w:r>
      <w:r w:rsidR="00A857F5" w:rsidRPr="00A857F5">
        <w:rPr>
          <w:szCs w:val="24"/>
        </w:rPr>
        <w:t>Popular Journal Article</w:t>
      </w:r>
    </w:p>
    <w:p w:rsidR="00163DB1" w:rsidRPr="00163DB1" w:rsidRDefault="00163DB1" w:rsidP="00163DB1">
      <w:pPr>
        <w:pStyle w:val="NormalWeb"/>
        <w:shd w:val="clear" w:color="auto" w:fill="FFFFFF"/>
        <w:spacing w:before="0" w:beforeAutospacing="0" w:after="312" w:afterAutospacing="0"/>
        <w:jc w:val="both"/>
      </w:pPr>
      <w:r w:rsidRPr="00163DB1">
        <w:t>Özbaşaran-Dede, N. (2008, Kasım). Küresel iklim savaşçıları: Solucanlar. </w:t>
      </w:r>
      <w:r w:rsidRPr="00163DB1">
        <w:rPr>
          <w:rStyle w:val="Vurgu"/>
        </w:rPr>
        <w:t>Bi</w:t>
      </w:r>
      <w:r w:rsidRPr="00163DB1">
        <w:rPr>
          <w:rStyle w:val="Vurgu"/>
        </w:rPr>
        <w:softHyphen/>
        <w:t>lim ve Teknik, 492, </w:t>
      </w:r>
      <w:r w:rsidRPr="00163DB1">
        <w:t>11-13.</w:t>
      </w:r>
    </w:p>
    <w:p w:rsidR="00163DB1" w:rsidRPr="00163DB1" w:rsidRDefault="00163DB1" w:rsidP="00163DB1">
      <w:pPr>
        <w:pStyle w:val="Balk2"/>
        <w:shd w:val="clear" w:color="auto" w:fill="FFFFFF"/>
        <w:spacing w:after="120"/>
        <w:jc w:val="both"/>
        <w:rPr>
          <w:szCs w:val="24"/>
        </w:rPr>
      </w:pPr>
      <w:r w:rsidRPr="00163DB1">
        <w:rPr>
          <w:szCs w:val="24"/>
        </w:rPr>
        <w:t xml:space="preserve">4. </w:t>
      </w:r>
      <w:r w:rsidR="00A857F5" w:rsidRPr="00A857F5">
        <w:rPr>
          <w:szCs w:val="24"/>
        </w:rPr>
        <w:t>Single-authored book</w:t>
      </w:r>
    </w:p>
    <w:p w:rsidR="00163DB1" w:rsidRPr="00163DB1" w:rsidRDefault="00163DB1" w:rsidP="00163DB1">
      <w:pPr>
        <w:pStyle w:val="NormalWeb"/>
        <w:shd w:val="clear" w:color="auto" w:fill="FFFFFF"/>
        <w:spacing w:before="0" w:beforeAutospacing="0" w:after="312" w:afterAutospacing="0"/>
        <w:jc w:val="both"/>
      </w:pPr>
      <w:r w:rsidRPr="00163DB1">
        <w:t>Balcı, A. (2005). </w:t>
      </w:r>
      <w:r w:rsidRPr="00163DB1">
        <w:rPr>
          <w:rStyle w:val="Vurgu"/>
        </w:rPr>
        <w:t>Açıklamalı eğitim yönetimi terimleri sözlüğü.</w:t>
      </w:r>
      <w:r w:rsidRPr="00163DB1">
        <w:t> Tek Ağaç.</w:t>
      </w:r>
    </w:p>
    <w:p w:rsidR="00163DB1" w:rsidRPr="00163DB1" w:rsidRDefault="00163DB1" w:rsidP="00163DB1">
      <w:pPr>
        <w:pStyle w:val="Balk2"/>
        <w:shd w:val="clear" w:color="auto" w:fill="FFFFFF"/>
        <w:spacing w:after="120"/>
        <w:jc w:val="both"/>
        <w:rPr>
          <w:szCs w:val="24"/>
        </w:rPr>
      </w:pPr>
      <w:r w:rsidRPr="00163DB1">
        <w:rPr>
          <w:szCs w:val="24"/>
        </w:rPr>
        <w:t xml:space="preserve">5. </w:t>
      </w:r>
      <w:r w:rsidR="00A857F5" w:rsidRPr="00A857F5">
        <w:rPr>
          <w:szCs w:val="24"/>
        </w:rPr>
        <w:t>Multi-authored book</w:t>
      </w:r>
    </w:p>
    <w:p w:rsidR="00163DB1" w:rsidRPr="00163DB1" w:rsidRDefault="00163DB1" w:rsidP="00163DB1">
      <w:pPr>
        <w:pStyle w:val="NormalWeb"/>
        <w:shd w:val="clear" w:color="auto" w:fill="FFFFFF"/>
        <w:spacing w:before="0" w:beforeAutospacing="0" w:after="312" w:afterAutospacing="0"/>
        <w:jc w:val="both"/>
      </w:pPr>
      <w:r w:rsidRPr="00163DB1">
        <w:t>Başaran, İ. E. ve Çınkır, Ş. (2011). </w:t>
      </w:r>
      <w:r w:rsidRPr="00163DB1">
        <w:rPr>
          <w:rStyle w:val="Vurgu"/>
        </w:rPr>
        <w:t>Türk eğitim sistemi ve okul yönetimi</w:t>
      </w:r>
      <w:r w:rsidRPr="00163DB1">
        <w:t>. Ekinoks Yayınevi.</w:t>
      </w:r>
    </w:p>
    <w:p w:rsidR="00163DB1" w:rsidRPr="00163DB1" w:rsidRDefault="00163DB1" w:rsidP="00163DB1">
      <w:pPr>
        <w:pStyle w:val="Balk2"/>
        <w:shd w:val="clear" w:color="auto" w:fill="FFFFFF"/>
        <w:spacing w:after="120"/>
        <w:jc w:val="both"/>
        <w:rPr>
          <w:szCs w:val="24"/>
        </w:rPr>
      </w:pPr>
      <w:r w:rsidRPr="00163DB1">
        <w:rPr>
          <w:szCs w:val="24"/>
        </w:rPr>
        <w:t xml:space="preserve">6. </w:t>
      </w:r>
      <w:r w:rsidR="00A857F5" w:rsidRPr="00A857F5">
        <w:rPr>
          <w:szCs w:val="24"/>
        </w:rPr>
        <w:t>Edited book</w:t>
      </w:r>
    </w:p>
    <w:p w:rsidR="00163DB1" w:rsidRPr="00163DB1" w:rsidRDefault="00163DB1" w:rsidP="00163DB1">
      <w:pPr>
        <w:pStyle w:val="NormalWeb"/>
        <w:shd w:val="clear" w:color="auto" w:fill="FFFFFF"/>
        <w:spacing w:before="0" w:beforeAutospacing="0" w:after="312" w:afterAutospacing="0"/>
        <w:jc w:val="both"/>
      </w:pPr>
      <w:r w:rsidRPr="00163DB1">
        <w:t>Kesharwani, P. (Ed.). (2020). </w:t>
      </w:r>
      <w:r w:rsidRPr="00163DB1">
        <w:rPr>
          <w:rStyle w:val="Vurgu"/>
        </w:rPr>
        <w:t>Nanotechnology based approaches for tuberculosis treatment.</w:t>
      </w:r>
      <w:r w:rsidRPr="00163DB1">
        <w:t> Academic Press.</w:t>
      </w:r>
    </w:p>
    <w:p w:rsidR="00163DB1" w:rsidRPr="00163DB1" w:rsidRDefault="00163DB1" w:rsidP="00163DB1">
      <w:pPr>
        <w:pStyle w:val="Balk2"/>
        <w:shd w:val="clear" w:color="auto" w:fill="FFFFFF"/>
        <w:spacing w:after="120"/>
        <w:jc w:val="both"/>
        <w:rPr>
          <w:szCs w:val="24"/>
        </w:rPr>
      </w:pPr>
      <w:r w:rsidRPr="00163DB1">
        <w:rPr>
          <w:szCs w:val="24"/>
        </w:rPr>
        <w:t xml:space="preserve">7. </w:t>
      </w:r>
      <w:r w:rsidR="00A857F5" w:rsidRPr="00A857F5">
        <w:rPr>
          <w:szCs w:val="24"/>
        </w:rPr>
        <w:t>Chapter in edited book</w:t>
      </w:r>
    </w:p>
    <w:p w:rsidR="00163DB1" w:rsidRPr="00163DB1" w:rsidRDefault="00163DB1" w:rsidP="00163DB1">
      <w:pPr>
        <w:pStyle w:val="NormalWeb"/>
        <w:shd w:val="clear" w:color="auto" w:fill="FFFFFF"/>
        <w:spacing w:before="0" w:beforeAutospacing="0" w:after="312" w:afterAutospacing="0"/>
        <w:jc w:val="both"/>
      </w:pPr>
      <w:r w:rsidRPr="00163DB1">
        <w:t>Dönmez, B. (2013). Motivasyon. S. Özdemir (Ed.), </w:t>
      </w:r>
      <w:r w:rsidRPr="00163DB1">
        <w:rPr>
          <w:rStyle w:val="Vurgu"/>
        </w:rPr>
        <w:t>Eğitim yönetiminde kuram ve uygulama</w:t>
      </w:r>
      <w:r w:rsidRPr="00163DB1">
        <w:t> içinde (s. 185-229). Pegem Akademi.</w:t>
      </w:r>
    </w:p>
    <w:p w:rsidR="00163DB1" w:rsidRPr="00163DB1" w:rsidRDefault="00EE6D2E" w:rsidP="00163DB1">
      <w:pPr>
        <w:pStyle w:val="Balk2"/>
        <w:shd w:val="clear" w:color="auto" w:fill="FFFFFF"/>
        <w:spacing w:after="120"/>
        <w:jc w:val="both"/>
        <w:rPr>
          <w:szCs w:val="24"/>
        </w:rPr>
      </w:pPr>
      <w:r>
        <w:rPr>
          <w:szCs w:val="24"/>
        </w:rPr>
        <w:t>8</w:t>
      </w:r>
      <w:r w:rsidR="00163DB1" w:rsidRPr="00163DB1">
        <w:rPr>
          <w:szCs w:val="24"/>
        </w:rPr>
        <w:t xml:space="preserve">. </w:t>
      </w:r>
      <w:r w:rsidR="00A857F5" w:rsidRPr="00A857F5">
        <w:rPr>
          <w:szCs w:val="24"/>
        </w:rPr>
        <w:t>Encyclopaedia or Dictionary</w:t>
      </w:r>
    </w:p>
    <w:p w:rsidR="00163DB1" w:rsidRPr="00163DB1" w:rsidRDefault="00163DB1" w:rsidP="00163DB1">
      <w:pPr>
        <w:pStyle w:val="NormalWeb"/>
        <w:shd w:val="clear" w:color="auto" w:fill="FFFFFF"/>
        <w:spacing w:before="0" w:beforeAutospacing="0" w:after="312" w:afterAutospacing="0"/>
        <w:jc w:val="both"/>
      </w:pPr>
      <w:r w:rsidRPr="00163DB1">
        <w:t>Sadie, S. (Ed.). (1980). </w:t>
      </w:r>
      <w:r w:rsidRPr="00163DB1">
        <w:rPr>
          <w:rStyle w:val="Vurgu"/>
        </w:rPr>
        <w:t>The new Grove dictionary of music and musicians </w:t>
      </w:r>
      <w:r w:rsidRPr="00163DB1">
        <w:t>(6th ed., Vols. 1-20). MacMillan.</w:t>
      </w:r>
    </w:p>
    <w:p w:rsidR="00163DB1" w:rsidRPr="00163DB1" w:rsidRDefault="00EE6D2E" w:rsidP="00163DB1">
      <w:pPr>
        <w:pStyle w:val="Balk2"/>
        <w:shd w:val="clear" w:color="auto" w:fill="FFFFFF"/>
        <w:spacing w:after="120"/>
        <w:jc w:val="both"/>
        <w:rPr>
          <w:szCs w:val="24"/>
        </w:rPr>
      </w:pPr>
      <w:r>
        <w:rPr>
          <w:szCs w:val="24"/>
        </w:rPr>
        <w:t>9</w:t>
      </w:r>
      <w:r w:rsidR="00163DB1" w:rsidRPr="00163DB1">
        <w:rPr>
          <w:szCs w:val="24"/>
        </w:rPr>
        <w:t xml:space="preserve">. </w:t>
      </w:r>
      <w:r w:rsidR="00A857F5" w:rsidRPr="00A857F5">
        <w:rPr>
          <w:szCs w:val="24"/>
        </w:rPr>
        <w:t>Newspaper</w:t>
      </w:r>
    </w:p>
    <w:p w:rsidR="00163DB1" w:rsidRPr="00163DB1" w:rsidRDefault="00163DB1" w:rsidP="00163DB1">
      <w:pPr>
        <w:pStyle w:val="NormalWeb"/>
        <w:shd w:val="clear" w:color="auto" w:fill="FFFFFF"/>
        <w:spacing w:before="0" w:beforeAutospacing="0" w:after="312" w:afterAutospacing="0"/>
        <w:jc w:val="both"/>
      </w:pPr>
      <w:r w:rsidRPr="00163DB1">
        <w:t>Hitts, P. J. (16 Şubat 1999. In forecasting their emotions, most people flunk out. </w:t>
      </w:r>
      <w:r w:rsidRPr="00163DB1">
        <w:rPr>
          <w:rStyle w:val="Vurgu"/>
        </w:rPr>
        <w:t>New York Times. </w:t>
      </w:r>
      <w:hyperlink r:id="rId9" w:history="1">
        <w:r w:rsidRPr="00163DB1">
          <w:rPr>
            <w:rStyle w:val="Kpr"/>
            <w:color w:val="auto"/>
          </w:rPr>
          <w:t>http://www.nytimes.com</w:t>
        </w:r>
      </w:hyperlink>
    </w:p>
    <w:p w:rsidR="00163DB1" w:rsidRPr="00163DB1" w:rsidRDefault="00EE6D2E" w:rsidP="00163DB1">
      <w:pPr>
        <w:pStyle w:val="Balk2"/>
        <w:shd w:val="clear" w:color="auto" w:fill="FFFFFF"/>
        <w:spacing w:after="120"/>
        <w:jc w:val="both"/>
        <w:rPr>
          <w:szCs w:val="24"/>
        </w:rPr>
      </w:pPr>
      <w:r>
        <w:rPr>
          <w:szCs w:val="24"/>
        </w:rPr>
        <w:t>10</w:t>
      </w:r>
      <w:r w:rsidR="00163DB1" w:rsidRPr="00163DB1">
        <w:rPr>
          <w:szCs w:val="24"/>
        </w:rPr>
        <w:t xml:space="preserve">. </w:t>
      </w:r>
      <w:r w:rsidR="001829E0" w:rsidRPr="001829E0">
        <w:rPr>
          <w:szCs w:val="24"/>
        </w:rPr>
        <w:t>Conference proceedings</w:t>
      </w:r>
    </w:p>
    <w:p w:rsidR="00163DB1" w:rsidRPr="00163DB1" w:rsidRDefault="00163DB1" w:rsidP="00163DB1">
      <w:pPr>
        <w:pStyle w:val="NormalWeb"/>
        <w:shd w:val="clear" w:color="auto" w:fill="FFFFFF"/>
        <w:spacing w:before="0" w:beforeAutospacing="0" w:after="312" w:afterAutospacing="0"/>
        <w:jc w:val="both"/>
      </w:pPr>
      <w:r w:rsidRPr="00163DB1">
        <w:t>Karadağ, E. ve Öney, A. (2006, Eylül). </w:t>
      </w:r>
      <w:r w:rsidRPr="00163DB1">
        <w:rPr>
          <w:rStyle w:val="Vurgu"/>
        </w:rPr>
        <w:t>Okul yöneticilerinin stres düzeyleri</w:t>
      </w:r>
      <w:r w:rsidRPr="00163DB1">
        <w:rPr>
          <w:rStyle w:val="Vurgu"/>
        </w:rPr>
        <w:softHyphen/>
        <w:t>nin öğretmenlerinin stres düzeylerine etkisinin incelenmesi. </w:t>
      </w:r>
      <w:r w:rsidRPr="00163DB1">
        <w:t>14. Ulusal Psikoloji Kongresi’nde sunulan bildiri. Hacettepe Üniversitesi Psikoloji Bölümü, Ankara.</w:t>
      </w:r>
    </w:p>
    <w:p w:rsidR="00C40629" w:rsidRPr="00C40629" w:rsidRDefault="00C40629" w:rsidP="00C40629">
      <w:pPr>
        <w:pStyle w:val="GvdeMetni2"/>
        <w:spacing w:line="360" w:lineRule="auto"/>
        <w:rPr>
          <w:b/>
          <w:bCs/>
          <w:sz w:val="24"/>
        </w:rPr>
      </w:pPr>
      <w:r w:rsidRPr="00C40629">
        <w:rPr>
          <w:b/>
          <w:bCs/>
          <w:sz w:val="24"/>
        </w:rPr>
        <w:t>R</w:t>
      </w:r>
      <w:r w:rsidR="00D04ED9">
        <w:rPr>
          <w:b/>
          <w:bCs/>
          <w:sz w:val="24"/>
        </w:rPr>
        <w:t>ules</w:t>
      </w:r>
      <w:r w:rsidRPr="00C40629">
        <w:rPr>
          <w:b/>
          <w:bCs/>
          <w:sz w:val="24"/>
        </w:rPr>
        <w:t xml:space="preserve">: </w:t>
      </w:r>
    </w:p>
    <w:p w:rsidR="00C40629" w:rsidRPr="00C40629" w:rsidRDefault="00C40629" w:rsidP="00C40629">
      <w:pPr>
        <w:pStyle w:val="GvdeMetni2"/>
        <w:spacing w:line="360" w:lineRule="auto"/>
        <w:rPr>
          <w:sz w:val="24"/>
          <w:lang w:val="en-US"/>
        </w:rPr>
      </w:pPr>
      <w:r w:rsidRPr="00C40629">
        <w:rPr>
          <w:b/>
          <w:bCs/>
          <w:sz w:val="24"/>
        </w:rPr>
        <w:t xml:space="preserve">- </w:t>
      </w:r>
      <w:r w:rsidRPr="00C40629">
        <w:rPr>
          <w:sz w:val="24"/>
          <w:lang w:val="en-US"/>
        </w:rPr>
        <w:t>All papers (Turkish and English) should be written in accordance with these spelling rules.</w:t>
      </w:r>
    </w:p>
    <w:p w:rsidR="00C40629" w:rsidRPr="00C40629" w:rsidRDefault="00C40629" w:rsidP="00C40629">
      <w:pPr>
        <w:pStyle w:val="GvdeMetni2"/>
        <w:spacing w:line="360" w:lineRule="auto"/>
        <w:rPr>
          <w:sz w:val="24"/>
          <w:lang w:val="en-US"/>
        </w:rPr>
      </w:pPr>
      <w:r w:rsidRPr="00C40629">
        <w:rPr>
          <w:sz w:val="24"/>
          <w:lang w:val="en-US"/>
        </w:rPr>
        <w:t>- Similar uses such as photographs, pictures, visuals should be indicated as "Figure".</w:t>
      </w:r>
    </w:p>
    <w:p w:rsidR="00C40629" w:rsidRPr="00C40629" w:rsidRDefault="00C40629" w:rsidP="00C40629">
      <w:pPr>
        <w:pStyle w:val="GvdeMetni2"/>
        <w:spacing w:line="360" w:lineRule="auto"/>
        <w:rPr>
          <w:sz w:val="24"/>
          <w:lang w:val="en-US"/>
        </w:rPr>
      </w:pPr>
      <w:r w:rsidRPr="00C40629">
        <w:rPr>
          <w:sz w:val="24"/>
          <w:lang w:val="en-US"/>
        </w:rPr>
        <w:t>- Descriptions of Tables and Figures should be written in 11 pt.</w:t>
      </w:r>
    </w:p>
    <w:p w:rsidR="00C40629" w:rsidRPr="00C40629" w:rsidRDefault="00C40629" w:rsidP="00C40629">
      <w:pPr>
        <w:pStyle w:val="GvdeMetni2"/>
        <w:spacing w:line="360" w:lineRule="auto"/>
        <w:rPr>
          <w:sz w:val="24"/>
          <w:lang w:val="en-US"/>
        </w:rPr>
      </w:pPr>
      <w:r w:rsidRPr="00C40629">
        <w:rPr>
          <w:sz w:val="24"/>
          <w:lang w:val="en-US"/>
        </w:rPr>
        <w:t>- Table titles should be written above the table and figure titles should be written below the figures.</w:t>
      </w:r>
    </w:p>
    <w:p w:rsidR="00C40629" w:rsidRPr="00C40629" w:rsidRDefault="00C40629" w:rsidP="00C40629">
      <w:pPr>
        <w:pStyle w:val="GvdeMetni2"/>
        <w:spacing w:line="360" w:lineRule="auto"/>
        <w:rPr>
          <w:sz w:val="24"/>
          <w:lang w:val="en-US"/>
        </w:rPr>
      </w:pPr>
      <w:r w:rsidRPr="00C40629">
        <w:rPr>
          <w:sz w:val="24"/>
          <w:lang w:val="en-US"/>
        </w:rPr>
        <w:t>- English abstract and English title should be included in Turkish studies.</w:t>
      </w:r>
    </w:p>
    <w:p w:rsidR="00D609A1" w:rsidRDefault="00C40629" w:rsidP="001829E0">
      <w:pPr>
        <w:pStyle w:val="GvdeMetni2"/>
        <w:spacing w:line="360" w:lineRule="auto"/>
        <w:rPr>
          <w:sz w:val="24"/>
          <w:lang w:val="en-US"/>
        </w:rPr>
      </w:pPr>
      <w:r w:rsidRPr="00C40629">
        <w:rPr>
          <w:sz w:val="24"/>
          <w:lang w:val="en-US"/>
        </w:rPr>
        <w:t>- Sample table and figure representations are shared below;</w:t>
      </w:r>
    </w:p>
    <w:p w:rsidR="001829E0" w:rsidRPr="001829E0" w:rsidRDefault="001829E0" w:rsidP="001829E0">
      <w:pPr>
        <w:pStyle w:val="GvdeMetni2"/>
        <w:spacing w:line="360" w:lineRule="auto"/>
        <w:rPr>
          <w:sz w:val="24"/>
          <w:lang w:val="en-US"/>
        </w:rPr>
      </w:pPr>
    </w:p>
    <w:p w:rsidR="00112FD1" w:rsidRPr="00D609A1" w:rsidRDefault="00D609A1" w:rsidP="00112FD1">
      <w:pPr>
        <w:pStyle w:val="ResimYazs"/>
        <w:keepNext/>
        <w:rPr>
          <w:sz w:val="22"/>
          <w:szCs w:val="22"/>
          <w:lang w:val="en-US"/>
        </w:rPr>
      </w:pPr>
      <w:r w:rsidRPr="00D609A1">
        <w:rPr>
          <w:bCs w:val="0"/>
          <w:sz w:val="24"/>
          <w:szCs w:val="22"/>
          <w:lang w:val="en-US"/>
        </w:rPr>
        <w:lastRenderedPageBreak/>
        <w:t>1. Table Title should be written on the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7"/>
        <w:gridCol w:w="4649"/>
      </w:tblGrid>
      <w:tr w:rsidR="00112FD1">
        <w:tc>
          <w:tcPr>
            <w:tcW w:w="2497" w:type="pct"/>
            <w:shd w:val="clear" w:color="auto" w:fill="auto"/>
          </w:tcPr>
          <w:p w:rsidR="00112FD1" w:rsidRDefault="00112FD1">
            <w:pPr>
              <w:pStyle w:val="GvdeMetni"/>
              <w:spacing w:line="360" w:lineRule="auto"/>
              <w:ind w:right="-343"/>
              <w:rPr>
                <w:bCs/>
                <w:szCs w:val="22"/>
              </w:rPr>
            </w:pPr>
            <w:r>
              <w:rPr>
                <w:bCs/>
                <w:szCs w:val="22"/>
              </w:rPr>
              <w:t>Xxxxxxxx</w:t>
            </w:r>
          </w:p>
        </w:tc>
        <w:tc>
          <w:tcPr>
            <w:tcW w:w="2503" w:type="pct"/>
            <w:shd w:val="clear" w:color="auto" w:fill="auto"/>
          </w:tcPr>
          <w:p w:rsidR="00112FD1" w:rsidRDefault="00112FD1">
            <w:pPr>
              <w:pStyle w:val="GvdeMetni"/>
              <w:spacing w:line="360" w:lineRule="auto"/>
              <w:ind w:right="-343"/>
              <w:rPr>
                <w:bCs/>
                <w:szCs w:val="22"/>
              </w:rPr>
            </w:pPr>
            <w:r>
              <w:rPr>
                <w:bCs/>
                <w:szCs w:val="22"/>
              </w:rPr>
              <w:t>Xxxxxxx</w:t>
            </w:r>
          </w:p>
        </w:tc>
      </w:tr>
      <w:tr w:rsidR="00112FD1">
        <w:tc>
          <w:tcPr>
            <w:tcW w:w="2497" w:type="pct"/>
            <w:shd w:val="clear" w:color="auto" w:fill="auto"/>
          </w:tcPr>
          <w:p w:rsidR="00112FD1" w:rsidRDefault="00112FD1">
            <w:pPr>
              <w:pStyle w:val="GvdeMetni"/>
              <w:spacing w:line="360" w:lineRule="auto"/>
              <w:ind w:right="-343"/>
              <w:rPr>
                <w:bCs/>
                <w:szCs w:val="22"/>
              </w:rPr>
            </w:pPr>
            <w:r>
              <w:rPr>
                <w:bCs/>
                <w:szCs w:val="22"/>
              </w:rPr>
              <w:t>Xxxxxxx</w:t>
            </w:r>
          </w:p>
        </w:tc>
        <w:tc>
          <w:tcPr>
            <w:tcW w:w="2503" w:type="pct"/>
            <w:shd w:val="clear" w:color="auto" w:fill="auto"/>
          </w:tcPr>
          <w:p w:rsidR="00112FD1" w:rsidRDefault="00112FD1">
            <w:pPr>
              <w:pStyle w:val="GvdeMetni"/>
              <w:spacing w:line="360" w:lineRule="auto"/>
              <w:ind w:right="-343"/>
              <w:rPr>
                <w:bCs/>
                <w:szCs w:val="22"/>
              </w:rPr>
            </w:pPr>
            <w:r>
              <w:rPr>
                <w:bCs/>
                <w:szCs w:val="22"/>
              </w:rPr>
              <w:t>Xxxxxxxx</w:t>
            </w:r>
          </w:p>
        </w:tc>
      </w:tr>
    </w:tbl>
    <w:p w:rsidR="00112FD1" w:rsidRDefault="00D609A1" w:rsidP="00112FD1">
      <w:pPr>
        <w:pStyle w:val="GvdeMetni"/>
        <w:spacing w:line="360" w:lineRule="auto"/>
        <w:ind w:left="720" w:right="-343"/>
        <w:rPr>
          <w:bCs/>
          <w:sz w:val="22"/>
          <w:szCs w:val="20"/>
        </w:rPr>
      </w:pPr>
      <w:r>
        <w:rPr>
          <w:b/>
          <w:sz w:val="22"/>
          <w:szCs w:val="20"/>
        </w:rPr>
        <w:t>Source</w:t>
      </w:r>
      <w:r w:rsidR="00112FD1" w:rsidRPr="00112FD1">
        <w:rPr>
          <w:b/>
          <w:sz w:val="22"/>
          <w:szCs w:val="20"/>
        </w:rPr>
        <w:t>:</w:t>
      </w:r>
      <w:r w:rsidR="00112FD1" w:rsidRPr="00112FD1">
        <w:rPr>
          <w:bCs/>
          <w:sz w:val="22"/>
          <w:szCs w:val="20"/>
        </w:rPr>
        <w:t xml:space="preserve"> (ICOFESP, 2024)</w:t>
      </w:r>
    </w:p>
    <w:p w:rsidR="00112FD1" w:rsidRPr="00112FD1" w:rsidRDefault="00112FD1" w:rsidP="00112FD1">
      <w:pPr>
        <w:pStyle w:val="GvdeMetni"/>
        <w:spacing w:line="360" w:lineRule="auto"/>
        <w:ind w:left="720" w:right="-343"/>
        <w:rPr>
          <w:bCs/>
          <w:sz w:val="22"/>
          <w:szCs w:val="20"/>
        </w:rPr>
      </w:pPr>
    </w:p>
    <w:p w:rsidR="00112FD1" w:rsidRDefault="003847A6" w:rsidP="00112FD1">
      <w:pPr>
        <w:pStyle w:val="GvdeMetni"/>
        <w:keepNext/>
        <w:spacing w:line="360" w:lineRule="auto"/>
        <w:ind w:left="720" w:right="-343"/>
      </w:pPr>
      <w:r>
        <w:rPr>
          <w:b/>
          <w:noProof/>
          <w:szCs w:val="22"/>
        </w:rPr>
        <w:drawing>
          <wp:inline distT="0" distB="0" distL="0" distR="0">
            <wp:extent cx="4924425" cy="1543050"/>
            <wp:effectExtent l="0" t="0" r="0" b="0"/>
            <wp:docPr id="1" name="Resim 1" descr="images_large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_large_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24425" cy="1543050"/>
                    </a:xfrm>
                    <a:prstGeom prst="rect">
                      <a:avLst/>
                    </a:prstGeom>
                    <a:noFill/>
                    <a:ln>
                      <a:noFill/>
                    </a:ln>
                  </pic:spPr>
                </pic:pic>
              </a:graphicData>
            </a:graphic>
          </wp:inline>
        </w:drawing>
      </w:r>
    </w:p>
    <w:p w:rsidR="00112FD1" w:rsidRPr="00112FD1" w:rsidRDefault="007646CA" w:rsidP="00112FD1">
      <w:r w:rsidRPr="007646CA">
        <w:rPr>
          <w:b/>
          <w:bCs/>
          <w:sz w:val="22"/>
          <w:szCs w:val="22"/>
        </w:rPr>
        <w:t>Figure 1. Figure titles should be written below the figure (Kaynak, 1999).</w:t>
      </w:r>
    </w:p>
    <w:p w:rsidR="007646CA" w:rsidRPr="007646CA" w:rsidRDefault="007646CA" w:rsidP="007646CA">
      <w:pPr>
        <w:pStyle w:val="GvdeMetni"/>
        <w:spacing w:line="360" w:lineRule="auto"/>
        <w:ind w:left="360" w:right="-343"/>
        <w:rPr>
          <w:szCs w:val="22"/>
        </w:rPr>
      </w:pPr>
      <w:r w:rsidRPr="007646CA">
        <w:rPr>
          <w:szCs w:val="22"/>
        </w:rPr>
        <w:t>- All text should be written with 1.5 line spacing, 12 font size and Times New Roman character.</w:t>
      </w:r>
    </w:p>
    <w:p w:rsidR="007646CA" w:rsidRPr="007646CA" w:rsidRDefault="007646CA" w:rsidP="007646CA">
      <w:pPr>
        <w:pStyle w:val="GvdeMetni"/>
        <w:spacing w:line="360" w:lineRule="auto"/>
        <w:ind w:left="360" w:right="-343"/>
        <w:rPr>
          <w:szCs w:val="22"/>
        </w:rPr>
      </w:pPr>
      <w:r w:rsidRPr="007646CA">
        <w:rPr>
          <w:szCs w:val="22"/>
        </w:rPr>
        <w:t>- Photographs to be used in the paper should be in JPEG format (300dpi).</w:t>
      </w:r>
    </w:p>
    <w:p w:rsidR="009F262D" w:rsidRDefault="007646CA" w:rsidP="007646CA">
      <w:pPr>
        <w:pStyle w:val="GvdeMetni"/>
        <w:spacing w:line="360" w:lineRule="auto"/>
        <w:ind w:left="360" w:right="-343"/>
        <w:rPr>
          <w:szCs w:val="22"/>
        </w:rPr>
      </w:pPr>
      <w:r w:rsidRPr="007646CA">
        <w:rPr>
          <w:szCs w:val="22"/>
        </w:rPr>
        <w:t>- 1st degree headings should be written in Times New Roman, Bold, 12 pt</w:t>
      </w:r>
      <w:r w:rsidR="009F262D">
        <w:rPr>
          <w:szCs w:val="22"/>
        </w:rPr>
        <w:t xml:space="preserve">., and all letters should be </w:t>
      </w:r>
      <w:r w:rsidR="005F311D">
        <w:rPr>
          <w:szCs w:val="22"/>
        </w:rPr>
        <w:t>capatalised.</w:t>
      </w:r>
    </w:p>
    <w:p w:rsidR="00163DB1" w:rsidRPr="00E535D8" w:rsidRDefault="009F262D" w:rsidP="007646CA">
      <w:pPr>
        <w:pStyle w:val="GvdeMetni"/>
        <w:spacing w:line="360" w:lineRule="auto"/>
        <w:ind w:left="360" w:right="-343"/>
        <w:rPr>
          <w:szCs w:val="22"/>
        </w:rPr>
      </w:pPr>
      <w:r>
        <w:rPr>
          <w:szCs w:val="22"/>
        </w:rPr>
        <w:t>-</w:t>
      </w:r>
      <w:r w:rsidR="007646CA" w:rsidRPr="007646CA">
        <w:rPr>
          <w:szCs w:val="22"/>
        </w:rPr>
        <w:t xml:space="preserve"> 2.3.4. degree titles should be written in Times New Roman, Bold, 12 Punto and only the first letters of the words should be capitalised.</w:t>
      </w:r>
    </w:p>
    <w:sectPr w:rsidR="00163DB1" w:rsidRPr="00E535D8" w:rsidSect="005A359D">
      <w:headerReference w:type="even" r:id="rId11"/>
      <w:headerReference w:type="default" r:id="rId12"/>
      <w:footerReference w:type="even" r:id="rId13"/>
      <w:footerReference w:type="default" r:id="rId14"/>
      <w:headerReference w:type="firs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EF2" w:rsidRDefault="00250EF2">
      <w:r>
        <w:separator/>
      </w:r>
    </w:p>
  </w:endnote>
  <w:endnote w:type="continuationSeparator" w:id="0">
    <w:p w:rsidR="00250EF2" w:rsidRDefault="00250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A38" w:rsidRDefault="00477A3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477A38" w:rsidRDefault="00477A3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A38" w:rsidRPr="00116E15" w:rsidRDefault="00477A38" w:rsidP="00116E1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EF2" w:rsidRDefault="00250EF2">
      <w:r>
        <w:separator/>
      </w:r>
    </w:p>
  </w:footnote>
  <w:footnote w:type="continuationSeparator" w:id="0">
    <w:p w:rsidR="00250EF2" w:rsidRDefault="00250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E15" w:rsidRDefault="00116E1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E15" w:rsidRDefault="00116E15" w:rsidP="003B733C">
    <w:pPr>
      <w:tabs>
        <w:tab w:val="left" w:pos="2325"/>
        <w:tab w:val="left" w:pos="5430"/>
        <w:tab w:val="left" w:pos="760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E15" w:rsidRDefault="00116E1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F4450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9A563FB6"/>
    <w:lvl w:ilvl="0">
      <w:numFmt w:val="bullet"/>
      <w:lvlText w:val="*"/>
      <w:lvlJc w:val="left"/>
    </w:lvl>
  </w:abstractNum>
  <w:abstractNum w:abstractNumId="2" w15:restartNumberingAfterBreak="0">
    <w:nsid w:val="016355E9"/>
    <w:multiLevelType w:val="hybridMultilevel"/>
    <w:tmpl w:val="40B82DA2"/>
    <w:lvl w:ilvl="0" w:tplc="B62C51D8">
      <w:start w:val="2"/>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15:restartNumberingAfterBreak="0">
    <w:nsid w:val="01DB506B"/>
    <w:multiLevelType w:val="hybridMultilevel"/>
    <w:tmpl w:val="92E27BA4"/>
    <w:lvl w:ilvl="0" w:tplc="4DECB40A">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2C56B73"/>
    <w:multiLevelType w:val="hybridMultilevel"/>
    <w:tmpl w:val="56A8CC84"/>
    <w:lvl w:ilvl="0" w:tplc="913AC9B8">
      <w:start w:val="2008"/>
      <w:numFmt w:val="decimal"/>
      <w:lvlText w:val="%1."/>
      <w:lvlJc w:val="left"/>
      <w:pPr>
        <w:tabs>
          <w:tab w:val="num" w:pos="603"/>
        </w:tabs>
        <w:ind w:left="603" w:hanging="600"/>
      </w:pPr>
      <w:rPr>
        <w:rFonts w:hint="default"/>
        <w:b/>
      </w:rPr>
    </w:lvl>
    <w:lvl w:ilvl="1" w:tplc="041F0019" w:tentative="1">
      <w:start w:val="1"/>
      <w:numFmt w:val="lowerLetter"/>
      <w:lvlText w:val="%2."/>
      <w:lvlJc w:val="left"/>
      <w:pPr>
        <w:tabs>
          <w:tab w:val="num" w:pos="1083"/>
        </w:tabs>
        <w:ind w:left="1083" w:hanging="360"/>
      </w:pPr>
    </w:lvl>
    <w:lvl w:ilvl="2" w:tplc="041F001B" w:tentative="1">
      <w:start w:val="1"/>
      <w:numFmt w:val="lowerRoman"/>
      <w:lvlText w:val="%3."/>
      <w:lvlJc w:val="right"/>
      <w:pPr>
        <w:tabs>
          <w:tab w:val="num" w:pos="1803"/>
        </w:tabs>
        <w:ind w:left="1803" w:hanging="180"/>
      </w:pPr>
    </w:lvl>
    <w:lvl w:ilvl="3" w:tplc="041F000F" w:tentative="1">
      <w:start w:val="1"/>
      <w:numFmt w:val="decimal"/>
      <w:lvlText w:val="%4."/>
      <w:lvlJc w:val="left"/>
      <w:pPr>
        <w:tabs>
          <w:tab w:val="num" w:pos="2523"/>
        </w:tabs>
        <w:ind w:left="2523" w:hanging="360"/>
      </w:pPr>
    </w:lvl>
    <w:lvl w:ilvl="4" w:tplc="041F0019" w:tentative="1">
      <w:start w:val="1"/>
      <w:numFmt w:val="lowerLetter"/>
      <w:lvlText w:val="%5."/>
      <w:lvlJc w:val="left"/>
      <w:pPr>
        <w:tabs>
          <w:tab w:val="num" w:pos="3243"/>
        </w:tabs>
        <w:ind w:left="3243" w:hanging="360"/>
      </w:pPr>
    </w:lvl>
    <w:lvl w:ilvl="5" w:tplc="041F001B" w:tentative="1">
      <w:start w:val="1"/>
      <w:numFmt w:val="lowerRoman"/>
      <w:lvlText w:val="%6."/>
      <w:lvlJc w:val="right"/>
      <w:pPr>
        <w:tabs>
          <w:tab w:val="num" w:pos="3963"/>
        </w:tabs>
        <w:ind w:left="3963" w:hanging="180"/>
      </w:pPr>
    </w:lvl>
    <w:lvl w:ilvl="6" w:tplc="041F000F" w:tentative="1">
      <w:start w:val="1"/>
      <w:numFmt w:val="decimal"/>
      <w:lvlText w:val="%7."/>
      <w:lvlJc w:val="left"/>
      <w:pPr>
        <w:tabs>
          <w:tab w:val="num" w:pos="4683"/>
        </w:tabs>
        <w:ind w:left="4683" w:hanging="360"/>
      </w:pPr>
    </w:lvl>
    <w:lvl w:ilvl="7" w:tplc="041F0019" w:tentative="1">
      <w:start w:val="1"/>
      <w:numFmt w:val="lowerLetter"/>
      <w:lvlText w:val="%8."/>
      <w:lvlJc w:val="left"/>
      <w:pPr>
        <w:tabs>
          <w:tab w:val="num" w:pos="5403"/>
        </w:tabs>
        <w:ind w:left="5403" w:hanging="360"/>
      </w:pPr>
    </w:lvl>
    <w:lvl w:ilvl="8" w:tplc="041F001B" w:tentative="1">
      <w:start w:val="1"/>
      <w:numFmt w:val="lowerRoman"/>
      <w:lvlText w:val="%9."/>
      <w:lvlJc w:val="right"/>
      <w:pPr>
        <w:tabs>
          <w:tab w:val="num" w:pos="6123"/>
        </w:tabs>
        <w:ind w:left="6123" w:hanging="180"/>
      </w:pPr>
    </w:lvl>
  </w:abstractNum>
  <w:abstractNum w:abstractNumId="5" w15:restartNumberingAfterBreak="0">
    <w:nsid w:val="05E97D5F"/>
    <w:multiLevelType w:val="hybridMultilevel"/>
    <w:tmpl w:val="D46CA96E"/>
    <w:lvl w:ilvl="0" w:tplc="23585110">
      <w:start w:val="5"/>
      <w:numFmt w:val="decimal"/>
      <w:lvlText w:val="%1."/>
      <w:lvlJc w:val="left"/>
      <w:pPr>
        <w:tabs>
          <w:tab w:val="num" w:pos="1245"/>
        </w:tabs>
        <w:ind w:left="1245" w:hanging="54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6" w15:restartNumberingAfterBreak="0">
    <w:nsid w:val="0C0F4FFD"/>
    <w:multiLevelType w:val="multilevel"/>
    <w:tmpl w:val="727EE770"/>
    <w:lvl w:ilvl="0">
      <w:start w:val="1"/>
      <w:numFmt w:val="decimal"/>
      <w:lvlText w:val="%1."/>
      <w:lvlJc w:val="left"/>
      <w:pPr>
        <w:tabs>
          <w:tab w:val="num" w:pos="1436"/>
        </w:tabs>
        <w:ind w:left="1436" w:hanging="735"/>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59"/>
        </w:tabs>
        <w:ind w:left="1459" w:hanging="720"/>
      </w:pPr>
      <w:rPr>
        <w:rFonts w:hint="default"/>
      </w:rPr>
    </w:lvl>
    <w:lvl w:ilvl="3">
      <w:start w:val="1"/>
      <w:numFmt w:val="decimal"/>
      <w:isLgl/>
      <w:lvlText w:val="%1.%2.%3.%4."/>
      <w:lvlJc w:val="left"/>
      <w:pPr>
        <w:tabs>
          <w:tab w:val="num" w:pos="1838"/>
        </w:tabs>
        <w:ind w:left="1838" w:hanging="1080"/>
      </w:pPr>
      <w:rPr>
        <w:rFonts w:hint="default"/>
      </w:rPr>
    </w:lvl>
    <w:lvl w:ilvl="4">
      <w:start w:val="1"/>
      <w:numFmt w:val="decimal"/>
      <w:isLgl/>
      <w:lvlText w:val="%1.%2.%3.%4.%5."/>
      <w:lvlJc w:val="left"/>
      <w:pPr>
        <w:tabs>
          <w:tab w:val="num" w:pos="1857"/>
        </w:tabs>
        <w:ind w:left="1857" w:hanging="1080"/>
      </w:pPr>
      <w:rPr>
        <w:rFonts w:hint="default"/>
      </w:rPr>
    </w:lvl>
    <w:lvl w:ilvl="5">
      <w:start w:val="1"/>
      <w:numFmt w:val="decimal"/>
      <w:isLgl/>
      <w:lvlText w:val="%1.%2.%3.%4.%5.%6."/>
      <w:lvlJc w:val="left"/>
      <w:pPr>
        <w:tabs>
          <w:tab w:val="num" w:pos="2236"/>
        </w:tabs>
        <w:ind w:left="2236" w:hanging="1440"/>
      </w:pPr>
      <w:rPr>
        <w:rFonts w:hint="default"/>
      </w:rPr>
    </w:lvl>
    <w:lvl w:ilvl="6">
      <w:start w:val="1"/>
      <w:numFmt w:val="decimal"/>
      <w:isLgl/>
      <w:lvlText w:val="%1.%2.%3.%4.%5.%6.%7."/>
      <w:lvlJc w:val="left"/>
      <w:pPr>
        <w:tabs>
          <w:tab w:val="num" w:pos="2255"/>
        </w:tabs>
        <w:ind w:left="2255" w:hanging="1440"/>
      </w:pPr>
      <w:rPr>
        <w:rFonts w:hint="default"/>
      </w:rPr>
    </w:lvl>
    <w:lvl w:ilvl="7">
      <w:start w:val="1"/>
      <w:numFmt w:val="decimal"/>
      <w:isLgl/>
      <w:lvlText w:val="%1.%2.%3.%4.%5.%6.%7.%8."/>
      <w:lvlJc w:val="left"/>
      <w:pPr>
        <w:tabs>
          <w:tab w:val="num" w:pos="2634"/>
        </w:tabs>
        <w:ind w:left="2634" w:hanging="1800"/>
      </w:pPr>
      <w:rPr>
        <w:rFonts w:hint="default"/>
      </w:rPr>
    </w:lvl>
    <w:lvl w:ilvl="8">
      <w:start w:val="1"/>
      <w:numFmt w:val="decimal"/>
      <w:isLgl/>
      <w:lvlText w:val="%1.%2.%3.%4.%5.%6.%7.%8.%9."/>
      <w:lvlJc w:val="left"/>
      <w:pPr>
        <w:tabs>
          <w:tab w:val="num" w:pos="3013"/>
        </w:tabs>
        <w:ind w:left="3013" w:hanging="2160"/>
      </w:pPr>
      <w:rPr>
        <w:rFonts w:hint="default"/>
      </w:rPr>
    </w:lvl>
  </w:abstractNum>
  <w:abstractNum w:abstractNumId="7" w15:restartNumberingAfterBreak="0">
    <w:nsid w:val="0C6C3053"/>
    <w:multiLevelType w:val="hybridMultilevel"/>
    <w:tmpl w:val="C390DD2E"/>
    <w:lvl w:ilvl="0" w:tplc="DF5C55BE">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8" w15:restartNumberingAfterBreak="0">
    <w:nsid w:val="0C931961"/>
    <w:multiLevelType w:val="hybridMultilevel"/>
    <w:tmpl w:val="5F7A504C"/>
    <w:lvl w:ilvl="0" w:tplc="F4D06F82">
      <w:start w:val="2004"/>
      <w:numFmt w:val="decimal"/>
      <w:lvlText w:val="%1."/>
      <w:lvlJc w:val="left"/>
      <w:pPr>
        <w:tabs>
          <w:tab w:val="num" w:pos="363"/>
        </w:tabs>
        <w:ind w:left="363" w:hanging="360"/>
      </w:pPr>
      <w:rPr>
        <w:rFonts w:hint="default"/>
        <w:b/>
      </w:rPr>
    </w:lvl>
    <w:lvl w:ilvl="1" w:tplc="04090019" w:tentative="1">
      <w:start w:val="1"/>
      <w:numFmt w:val="lowerLetter"/>
      <w:lvlText w:val="%2."/>
      <w:lvlJc w:val="left"/>
      <w:pPr>
        <w:tabs>
          <w:tab w:val="num" w:pos="1083"/>
        </w:tabs>
        <w:ind w:left="1083" w:hanging="360"/>
      </w:pPr>
    </w:lvl>
    <w:lvl w:ilvl="2" w:tplc="0409001B" w:tentative="1">
      <w:start w:val="1"/>
      <w:numFmt w:val="lowerRoman"/>
      <w:lvlText w:val="%3."/>
      <w:lvlJc w:val="right"/>
      <w:pPr>
        <w:tabs>
          <w:tab w:val="num" w:pos="1803"/>
        </w:tabs>
        <w:ind w:left="1803" w:hanging="180"/>
      </w:pPr>
    </w:lvl>
    <w:lvl w:ilvl="3" w:tplc="0409000F" w:tentative="1">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abstractNum w:abstractNumId="9" w15:restartNumberingAfterBreak="0">
    <w:nsid w:val="13EB5145"/>
    <w:multiLevelType w:val="multilevel"/>
    <w:tmpl w:val="155026BE"/>
    <w:lvl w:ilvl="0">
      <w:start w:val="1"/>
      <w:numFmt w:val="decimal"/>
      <w:lvlText w:val="%1."/>
      <w:lvlJc w:val="left"/>
      <w:pPr>
        <w:tabs>
          <w:tab w:val="num" w:pos="1436"/>
        </w:tabs>
        <w:ind w:left="1436" w:hanging="735"/>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59"/>
        </w:tabs>
        <w:ind w:left="1459" w:hanging="720"/>
      </w:pPr>
      <w:rPr>
        <w:rFonts w:hint="default"/>
      </w:rPr>
    </w:lvl>
    <w:lvl w:ilvl="3">
      <w:start w:val="1"/>
      <w:numFmt w:val="decimal"/>
      <w:isLgl/>
      <w:lvlText w:val="%1.%2.%3.%4."/>
      <w:lvlJc w:val="left"/>
      <w:pPr>
        <w:tabs>
          <w:tab w:val="num" w:pos="1838"/>
        </w:tabs>
        <w:ind w:left="1838" w:hanging="1080"/>
      </w:pPr>
      <w:rPr>
        <w:rFonts w:hint="default"/>
      </w:rPr>
    </w:lvl>
    <w:lvl w:ilvl="4">
      <w:start w:val="1"/>
      <w:numFmt w:val="decimal"/>
      <w:isLgl/>
      <w:lvlText w:val="%1.%2.%3.%4.%5."/>
      <w:lvlJc w:val="left"/>
      <w:pPr>
        <w:tabs>
          <w:tab w:val="num" w:pos="1857"/>
        </w:tabs>
        <w:ind w:left="1857" w:hanging="1080"/>
      </w:pPr>
      <w:rPr>
        <w:rFonts w:hint="default"/>
      </w:rPr>
    </w:lvl>
    <w:lvl w:ilvl="5">
      <w:start w:val="1"/>
      <w:numFmt w:val="decimal"/>
      <w:isLgl/>
      <w:lvlText w:val="%1.%2.%3.%4.%5.%6."/>
      <w:lvlJc w:val="left"/>
      <w:pPr>
        <w:tabs>
          <w:tab w:val="num" w:pos="2236"/>
        </w:tabs>
        <w:ind w:left="2236" w:hanging="1440"/>
      </w:pPr>
      <w:rPr>
        <w:rFonts w:hint="default"/>
      </w:rPr>
    </w:lvl>
    <w:lvl w:ilvl="6">
      <w:start w:val="1"/>
      <w:numFmt w:val="decimal"/>
      <w:isLgl/>
      <w:lvlText w:val="%1.%2.%3.%4.%5.%6.%7."/>
      <w:lvlJc w:val="left"/>
      <w:pPr>
        <w:tabs>
          <w:tab w:val="num" w:pos="2255"/>
        </w:tabs>
        <w:ind w:left="2255" w:hanging="1440"/>
      </w:pPr>
      <w:rPr>
        <w:rFonts w:hint="default"/>
      </w:rPr>
    </w:lvl>
    <w:lvl w:ilvl="7">
      <w:start w:val="1"/>
      <w:numFmt w:val="decimal"/>
      <w:isLgl/>
      <w:lvlText w:val="%1.%2.%3.%4.%5.%6.%7.%8."/>
      <w:lvlJc w:val="left"/>
      <w:pPr>
        <w:tabs>
          <w:tab w:val="num" w:pos="2634"/>
        </w:tabs>
        <w:ind w:left="2634" w:hanging="1800"/>
      </w:pPr>
      <w:rPr>
        <w:rFonts w:hint="default"/>
      </w:rPr>
    </w:lvl>
    <w:lvl w:ilvl="8">
      <w:start w:val="1"/>
      <w:numFmt w:val="decimal"/>
      <w:isLgl/>
      <w:lvlText w:val="%1.%2.%3.%4.%5.%6.%7.%8.%9."/>
      <w:lvlJc w:val="left"/>
      <w:pPr>
        <w:tabs>
          <w:tab w:val="num" w:pos="3013"/>
        </w:tabs>
        <w:ind w:left="3013" w:hanging="2160"/>
      </w:pPr>
      <w:rPr>
        <w:rFonts w:hint="default"/>
      </w:rPr>
    </w:lvl>
  </w:abstractNum>
  <w:abstractNum w:abstractNumId="10" w15:restartNumberingAfterBreak="0">
    <w:nsid w:val="1A2C50B4"/>
    <w:multiLevelType w:val="hybridMultilevel"/>
    <w:tmpl w:val="B3D2232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1F6346E9"/>
    <w:multiLevelType w:val="hybridMultilevel"/>
    <w:tmpl w:val="C3FE78EA"/>
    <w:lvl w:ilvl="0" w:tplc="1F542138">
      <w:start w:val="1"/>
      <w:numFmt w:val="decimal"/>
      <w:lvlText w:val="%1."/>
      <w:lvlJc w:val="left"/>
      <w:pPr>
        <w:tabs>
          <w:tab w:val="num" w:pos="1110"/>
        </w:tabs>
        <w:ind w:left="1110" w:hanging="3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2" w15:restartNumberingAfterBreak="0">
    <w:nsid w:val="277C06EB"/>
    <w:multiLevelType w:val="multilevel"/>
    <w:tmpl w:val="31E21E2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3" w15:restartNumberingAfterBreak="0">
    <w:nsid w:val="2CDE6F74"/>
    <w:multiLevelType w:val="multilevel"/>
    <w:tmpl w:val="F8E4E370"/>
    <w:lvl w:ilvl="0">
      <w:start w:val="3"/>
      <w:numFmt w:val="decimal"/>
      <w:lvlText w:val="%1."/>
      <w:lvlJc w:val="left"/>
      <w:pPr>
        <w:tabs>
          <w:tab w:val="num" w:pos="486"/>
        </w:tabs>
        <w:ind w:left="486" w:hanging="486"/>
      </w:pPr>
      <w:rPr>
        <w:rFonts w:hint="default"/>
      </w:rPr>
    </w:lvl>
    <w:lvl w:ilvl="1">
      <w:start w:val="11"/>
      <w:numFmt w:val="decimal"/>
      <w:lvlText w:val="%1.%2."/>
      <w:lvlJc w:val="left"/>
      <w:pPr>
        <w:tabs>
          <w:tab w:val="num" w:pos="1194"/>
        </w:tabs>
        <w:ind w:left="1194" w:hanging="486"/>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4" w15:restartNumberingAfterBreak="0">
    <w:nsid w:val="2FD82989"/>
    <w:multiLevelType w:val="hybridMultilevel"/>
    <w:tmpl w:val="40E638BE"/>
    <w:lvl w:ilvl="0" w:tplc="BED8FBB0">
      <w:start w:val="2004"/>
      <w:numFmt w:val="decimal"/>
      <w:lvlText w:val="%1."/>
      <w:lvlJc w:val="left"/>
      <w:pPr>
        <w:tabs>
          <w:tab w:val="num" w:pos="363"/>
        </w:tabs>
        <w:ind w:left="363" w:hanging="360"/>
      </w:pPr>
      <w:rPr>
        <w:rFonts w:hint="default"/>
        <w:b/>
      </w:rPr>
    </w:lvl>
    <w:lvl w:ilvl="1" w:tplc="04090019">
      <w:start w:val="1"/>
      <w:numFmt w:val="lowerLetter"/>
      <w:lvlText w:val="%2."/>
      <w:lvlJc w:val="left"/>
      <w:pPr>
        <w:tabs>
          <w:tab w:val="num" w:pos="1083"/>
        </w:tabs>
        <w:ind w:left="1083" w:hanging="360"/>
      </w:pPr>
    </w:lvl>
    <w:lvl w:ilvl="2" w:tplc="0409001B">
      <w:start w:val="1"/>
      <w:numFmt w:val="lowerRoman"/>
      <w:lvlText w:val="%3."/>
      <w:lvlJc w:val="right"/>
      <w:pPr>
        <w:tabs>
          <w:tab w:val="num" w:pos="1803"/>
        </w:tabs>
        <w:ind w:left="1803" w:hanging="180"/>
      </w:pPr>
    </w:lvl>
    <w:lvl w:ilvl="3" w:tplc="0409000F">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abstractNum w:abstractNumId="15" w15:restartNumberingAfterBreak="0">
    <w:nsid w:val="3C0A0483"/>
    <w:multiLevelType w:val="multilevel"/>
    <w:tmpl w:val="AD123B0E"/>
    <w:lvl w:ilvl="0">
      <w:start w:val="3"/>
      <w:numFmt w:val="decimal"/>
      <w:lvlText w:val="%1."/>
      <w:lvlJc w:val="left"/>
      <w:pPr>
        <w:tabs>
          <w:tab w:val="num" w:pos="486"/>
        </w:tabs>
        <w:ind w:left="486" w:hanging="486"/>
      </w:pPr>
      <w:rPr>
        <w:rFonts w:hint="default"/>
      </w:rPr>
    </w:lvl>
    <w:lvl w:ilvl="1">
      <w:start w:val="15"/>
      <w:numFmt w:val="decimal"/>
      <w:lvlText w:val="%1.%2."/>
      <w:lvlJc w:val="left"/>
      <w:pPr>
        <w:tabs>
          <w:tab w:val="num" w:pos="1194"/>
        </w:tabs>
        <w:ind w:left="1194" w:hanging="486"/>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6" w15:restartNumberingAfterBreak="0">
    <w:nsid w:val="3D86716C"/>
    <w:multiLevelType w:val="hybridMultilevel"/>
    <w:tmpl w:val="D0D05E9A"/>
    <w:lvl w:ilvl="0" w:tplc="8E5E1DDC">
      <w:start w:val="1"/>
      <w:numFmt w:val="decimal"/>
      <w:lvlText w:val="%1."/>
      <w:lvlJc w:val="left"/>
      <w:pPr>
        <w:tabs>
          <w:tab w:val="num" w:pos="1076"/>
        </w:tabs>
        <w:ind w:left="1076" w:hanging="360"/>
      </w:pPr>
      <w:rPr>
        <w:rFonts w:ascii="Arial" w:eastAsia="Times New Roman" w:hAnsi="Arial" w:cs="Arial"/>
      </w:rPr>
    </w:lvl>
    <w:lvl w:ilvl="1" w:tplc="041F0019" w:tentative="1">
      <w:start w:val="1"/>
      <w:numFmt w:val="lowerLetter"/>
      <w:lvlText w:val="%2."/>
      <w:lvlJc w:val="left"/>
      <w:pPr>
        <w:tabs>
          <w:tab w:val="num" w:pos="1796"/>
        </w:tabs>
        <w:ind w:left="1796" w:hanging="360"/>
      </w:pPr>
    </w:lvl>
    <w:lvl w:ilvl="2" w:tplc="041F001B" w:tentative="1">
      <w:start w:val="1"/>
      <w:numFmt w:val="lowerRoman"/>
      <w:lvlText w:val="%3."/>
      <w:lvlJc w:val="right"/>
      <w:pPr>
        <w:tabs>
          <w:tab w:val="num" w:pos="2516"/>
        </w:tabs>
        <w:ind w:left="2516" w:hanging="180"/>
      </w:pPr>
    </w:lvl>
    <w:lvl w:ilvl="3" w:tplc="041F000F" w:tentative="1">
      <w:start w:val="1"/>
      <w:numFmt w:val="decimal"/>
      <w:lvlText w:val="%4."/>
      <w:lvlJc w:val="left"/>
      <w:pPr>
        <w:tabs>
          <w:tab w:val="num" w:pos="3236"/>
        </w:tabs>
        <w:ind w:left="3236" w:hanging="360"/>
      </w:pPr>
    </w:lvl>
    <w:lvl w:ilvl="4" w:tplc="041F0019" w:tentative="1">
      <w:start w:val="1"/>
      <w:numFmt w:val="lowerLetter"/>
      <w:lvlText w:val="%5."/>
      <w:lvlJc w:val="left"/>
      <w:pPr>
        <w:tabs>
          <w:tab w:val="num" w:pos="3956"/>
        </w:tabs>
        <w:ind w:left="3956" w:hanging="360"/>
      </w:pPr>
    </w:lvl>
    <w:lvl w:ilvl="5" w:tplc="041F001B" w:tentative="1">
      <w:start w:val="1"/>
      <w:numFmt w:val="lowerRoman"/>
      <w:lvlText w:val="%6."/>
      <w:lvlJc w:val="right"/>
      <w:pPr>
        <w:tabs>
          <w:tab w:val="num" w:pos="4676"/>
        </w:tabs>
        <w:ind w:left="4676" w:hanging="180"/>
      </w:pPr>
    </w:lvl>
    <w:lvl w:ilvl="6" w:tplc="041F000F" w:tentative="1">
      <w:start w:val="1"/>
      <w:numFmt w:val="decimal"/>
      <w:lvlText w:val="%7."/>
      <w:lvlJc w:val="left"/>
      <w:pPr>
        <w:tabs>
          <w:tab w:val="num" w:pos="5396"/>
        </w:tabs>
        <w:ind w:left="5396" w:hanging="360"/>
      </w:pPr>
    </w:lvl>
    <w:lvl w:ilvl="7" w:tplc="041F0019" w:tentative="1">
      <w:start w:val="1"/>
      <w:numFmt w:val="lowerLetter"/>
      <w:lvlText w:val="%8."/>
      <w:lvlJc w:val="left"/>
      <w:pPr>
        <w:tabs>
          <w:tab w:val="num" w:pos="6116"/>
        </w:tabs>
        <w:ind w:left="6116" w:hanging="360"/>
      </w:pPr>
    </w:lvl>
    <w:lvl w:ilvl="8" w:tplc="041F001B" w:tentative="1">
      <w:start w:val="1"/>
      <w:numFmt w:val="lowerRoman"/>
      <w:lvlText w:val="%9."/>
      <w:lvlJc w:val="right"/>
      <w:pPr>
        <w:tabs>
          <w:tab w:val="num" w:pos="6836"/>
        </w:tabs>
        <w:ind w:left="6836" w:hanging="180"/>
      </w:pPr>
    </w:lvl>
  </w:abstractNum>
  <w:abstractNum w:abstractNumId="17" w15:restartNumberingAfterBreak="0">
    <w:nsid w:val="400D6B3A"/>
    <w:multiLevelType w:val="multilevel"/>
    <w:tmpl w:val="6882D77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6613656"/>
    <w:multiLevelType w:val="hybridMultilevel"/>
    <w:tmpl w:val="87786FCA"/>
    <w:lvl w:ilvl="0" w:tplc="10DE7ED8">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486927E6"/>
    <w:multiLevelType w:val="hybridMultilevel"/>
    <w:tmpl w:val="C78857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4AF308EF"/>
    <w:multiLevelType w:val="hybridMultilevel"/>
    <w:tmpl w:val="DE166D5A"/>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2A2D83"/>
    <w:multiLevelType w:val="multilevel"/>
    <w:tmpl w:val="6882D77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4E2B0F4C"/>
    <w:multiLevelType w:val="multilevel"/>
    <w:tmpl w:val="CA2A4BA2"/>
    <w:lvl w:ilvl="0">
      <w:start w:val="1"/>
      <w:numFmt w:val="decimal"/>
      <w:lvlText w:val="%1."/>
      <w:lvlJc w:val="left"/>
      <w:pPr>
        <w:tabs>
          <w:tab w:val="num" w:pos="1068"/>
        </w:tabs>
        <w:ind w:left="1068" w:hanging="360"/>
      </w:pPr>
      <w:rPr>
        <w:rFonts w:hint="default"/>
      </w:rPr>
    </w:lvl>
    <w:lvl w:ilvl="1">
      <w:start w:val="3"/>
      <w:numFmt w:val="decimal"/>
      <w:isLgl/>
      <w:lvlText w:val="%1.%2."/>
      <w:lvlJc w:val="left"/>
      <w:pPr>
        <w:tabs>
          <w:tab w:val="num" w:pos="1719"/>
        </w:tabs>
        <w:ind w:left="1719" w:hanging="645"/>
      </w:pPr>
      <w:rPr>
        <w:rFonts w:hint="default"/>
      </w:rPr>
    </w:lvl>
    <w:lvl w:ilvl="2">
      <w:start w:val="2"/>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6"/>
        </w:tabs>
        <w:ind w:left="2526" w:hanging="720"/>
      </w:pPr>
      <w:rPr>
        <w:rFonts w:hint="default"/>
      </w:rPr>
    </w:lvl>
    <w:lvl w:ilvl="4">
      <w:start w:val="1"/>
      <w:numFmt w:val="decimal"/>
      <w:isLgl/>
      <w:lvlText w:val="%1.%2.%3.%4.%5."/>
      <w:lvlJc w:val="left"/>
      <w:pPr>
        <w:tabs>
          <w:tab w:val="num" w:pos="3252"/>
        </w:tabs>
        <w:ind w:left="3252" w:hanging="1080"/>
      </w:pPr>
      <w:rPr>
        <w:rFonts w:hint="default"/>
      </w:rPr>
    </w:lvl>
    <w:lvl w:ilvl="5">
      <w:start w:val="1"/>
      <w:numFmt w:val="decimal"/>
      <w:isLgl/>
      <w:lvlText w:val="%1.%2.%3.%4.%5.%6."/>
      <w:lvlJc w:val="left"/>
      <w:pPr>
        <w:tabs>
          <w:tab w:val="num" w:pos="3618"/>
        </w:tabs>
        <w:ind w:left="3618" w:hanging="1080"/>
      </w:pPr>
      <w:rPr>
        <w:rFonts w:hint="default"/>
      </w:rPr>
    </w:lvl>
    <w:lvl w:ilvl="6">
      <w:start w:val="1"/>
      <w:numFmt w:val="decimal"/>
      <w:isLgl/>
      <w:lvlText w:val="%1.%2.%3.%4.%5.%6.%7."/>
      <w:lvlJc w:val="left"/>
      <w:pPr>
        <w:tabs>
          <w:tab w:val="num" w:pos="4344"/>
        </w:tabs>
        <w:ind w:left="4344" w:hanging="1440"/>
      </w:pPr>
      <w:rPr>
        <w:rFonts w:hint="default"/>
      </w:rPr>
    </w:lvl>
    <w:lvl w:ilvl="7">
      <w:start w:val="1"/>
      <w:numFmt w:val="decimal"/>
      <w:isLgl/>
      <w:lvlText w:val="%1.%2.%3.%4.%5.%6.%7.%8."/>
      <w:lvlJc w:val="left"/>
      <w:pPr>
        <w:tabs>
          <w:tab w:val="num" w:pos="4710"/>
        </w:tabs>
        <w:ind w:left="4710" w:hanging="1440"/>
      </w:pPr>
      <w:rPr>
        <w:rFonts w:hint="default"/>
      </w:rPr>
    </w:lvl>
    <w:lvl w:ilvl="8">
      <w:start w:val="1"/>
      <w:numFmt w:val="decimal"/>
      <w:isLgl/>
      <w:lvlText w:val="%1.%2.%3.%4.%5.%6.%7.%8.%9."/>
      <w:lvlJc w:val="left"/>
      <w:pPr>
        <w:tabs>
          <w:tab w:val="num" w:pos="5436"/>
        </w:tabs>
        <w:ind w:left="5436" w:hanging="1800"/>
      </w:pPr>
      <w:rPr>
        <w:rFonts w:hint="default"/>
      </w:rPr>
    </w:lvl>
  </w:abstractNum>
  <w:abstractNum w:abstractNumId="23" w15:restartNumberingAfterBreak="0">
    <w:nsid w:val="51655D50"/>
    <w:multiLevelType w:val="hybridMultilevel"/>
    <w:tmpl w:val="244847C8"/>
    <w:lvl w:ilvl="0" w:tplc="041F000F">
      <w:start w:val="1"/>
      <w:numFmt w:val="decimal"/>
      <w:lvlText w:val="%1."/>
      <w:lvlJc w:val="left"/>
      <w:pPr>
        <w:tabs>
          <w:tab w:val="num" w:pos="1421"/>
        </w:tabs>
        <w:ind w:left="1421" w:hanging="360"/>
      </w:pPr>
    </w:lvl>
    <w:lvl w:ilvl="1" w:tplc="041F0019" w:tentative="1">
      <w:start w:val="1"/>
      <w:numFmt w:val="lowerLetter"/>
      <w:lvlText w:val="%2."/>
      <w:lvlJc w:val="left"/>
      <w:pPr>
        <w:tabs>
          <w:tab w:val="num" w:pos="2141"/>
        </w:tabs>
        <w:ind w:left="2141" w:hanging="360"/>
      </w:pPr>
    </w:lvl>
    <w:lvl w:ilvl="2" w:tplc="041F001B" w:tentative="1">
      <w:start w:val="1"/>
      <w:numFmt w:val="lowerRoman"/>
      <w:lvlText w:val="%3."/>
      <w:lvlJc w:val="right"/>
      <w:pPr>
        <w:tabs>
          <w:tab w:val="num" w:pos="2861"/>
        </w:tabs>
        <w:ind w:left="2861" w:hanging="180"/>
      </w:pPr>
    </w:lvl>
    <w:lvl w:ilvl="3" w:tplc="041F000F" w:tentative="1">
      <w:start w:val="1"/>
      <w:numFmt w:val="decimal"/>
      <w:lvlText w:val="%4."/>
      <w:lvlJc w:val="left"/>
      <w:pPr>
        <w:tabs>
          <w:tab w:val="num" w:pos="3581"/>
        </w:tabs>
        <w:ind w:left="3581" w:hanging="360"/>
      </w:pPr>
    </w:lvl>
    <w:lvl w:ilvl="4" w:tplc="041F0019" w:tentative="1">
      <w:start w:val="1"/>
      <w:numFmt w:val="lowerLetter"/>
      <w:lvlText w:val="%5."/>
      <w:lvlJc w:val="left"/>
      <w:pPr>
        <w:tabs>
          <w:tab w:val="num" w:pos="4301"/>
        </w:tabs>
        <w:ind w:left="4301" w:hanging="360"/>
      </w:pPr>
    </w:lvl>
    <w:lvl w:ilvl="5" w:tplc="041F001B" w:tentative="1">
      <w:start w:val="1"/>
      <w:numFmt w:val="lowerRoman"/>
      <w:lvlText w:val="%6."/>
      <w:lvlJc w:val="right"/>
      <w:pPr>
        <w:tabs>
          <w:tab w:val="num" w:pos="5021"/>
        </w:tabs>
        <w:ind w:left="5021" w:hanging="180"/>
      </w:pPr>
    </w:lvl>
    <w:lvl w:ilvl="6" w:tplc="041F000F" w:tentative="1">
      <w:start w:val="1"/>
      <w:numFmt w:val="decimal"/>
      <w:lvlText w:val="%7."/>
      <w:lvlJc w:val="left"/>
      <w:pPr>
        <w:tabs>
          <w:tab w:val="num" w:pos="5741"/>
        </w:tabs>
        <w:ind w:left="5741" w:hanging="360"/>
      </w:pPr>
    </w:lvl>
    <w:lvl w:ilvl="7" w:tplc="041F0019" w:tentative="1">
      <w:start w:val="1"/>
      <w:numFmt w:val="lowerLetter"/>
      <w:lvlText w:val="%8."/>
      <w:lvlJc w:val="left"/>
      <w:pPr>
        <w:tabs>
          <w:tab w:val="num" w:pos="6461"/>
        </w:tabs>
        <w:ind w:left="6461" w:hanging="360"/>
      </w:pPr>
    </w:lvl>
    <w:lvl w:ilvl="8" w:tplc="041F001B" w:tentative="1">
      <w:start w:val="1"/>
      <w:numFmt w:val="lowerRoman"/>
      <w:lvlText w:val="%9."/>
      <w:lvlJc w:val="right"/>
      <w:pPr>
        <w:tabs>
          <w:tab w:val="num" w:pos="7181"/>
        </w:tabs>
        <w:ind w:left="7181" w:hanging="180"/>
      </w:pPr>
    </w:lvl>
  </w:abstractNum>
  <w:abstractNum w:abstractNumId="24" w15:restartNumberingAfterBreak="0">
    <w:nsid w:val="527B0667"/>
    <w:multiLevelType w:val="multilevel"/>
    <w:tmpl w:val="8B8039DE"/>
    <w:lvl w:ilvl="0">
      <w:start w:val="1"/>
      <w:numFmt w:val="decimal"/>
      <w:lvlText w:val="%1."/>
      <w:lvlJc w:val="left"/>
      <w:pPr>
        <w:tabs>
          <w:tab w:val="num" w:pos="1076"/>
        </w:tabs>
        <w:ind w:left="1076" w:hanging="360"/>
      </w:pPr>
      <w:rPr>
        <w:rFonts w:hint="default"/>
      </w:rPr>
    </w:lvl>
    <w:lvl w:ilvl="1">
      <w:start w:val="1"/>
      <w:numFmt w:val="lowerLetter"/>
      <w:lvlText w:val="%2."/>
      <w:lvlJc w:val="left"/>
      <w:pPr>
        <w:tabs>
          <w:tab w:val="num" w:pos="1796"/>
        </w:tabs>
        <w:ind w:left="1796" w:hanging="360"/>
      </w:pPr>
    </w:lvl>
    <w:lvl w:ilvl="2">
      <w:start w:val="1"/>
      <w:numFmt w:val="lowerRoman"/>
      <w:lvlText w:val="%3."/>
      <w:lvlJc w:val="right"/>
      <w:pPr>
        <w:tabs>
          <w:tab w:val="num" w:pos="2516"/>
        </w:tabs>
        <w:ind w:left="2516" w:hanging="180"/>
      </w:pPr>
    </w:lvl>
    <w:lvl w:ilvl="3">
      <w:start w:val="1"/>
      <w:numFmt w:val="decimal"/>
      <w:lvlText w:val="%4."/>
      <w:lvlJc w:val="left"/>
      <w:pPr>
        <w:tabs>
          <w:tab w:val="num" w:pos="3236"/>
        </w:tabs>
        <w:ind w:left="3236" w:hanging="360"/>
      </w:pPr>
    </w:lvl>
    <w:lvl w:ilvl="4">
      <w:start w:val="1"/>
      <w:numFmt w:val="lowerLetter"/>
      <w:lvlText w:val="%5."/>
      <w:lvlJc w:val="left"/>
      <w:pPr>
        <w:tabs>
          <w:tab w:val="num" w:pos="3956"/>
        </w:tabs>
        <w:ind w:left="3956" w:hanging="360"/>
      </w:pPr>
    </w:lvl>
    <w:lvl w:ilvl="5">
      <w:start w:val="1"/>
      <w:numFmt w:val="lowerRoman"/>
      <w:lvlText w:val="%6."/>
      <w:lvlJc w:val="right"/>
      <w:pPr>
        <w:tabs>
          <w:tab w:val="num" w:pos="4676"/>
        </w:tabs>
        <w:ind w:left="4676" w:hanging="180"/>
      </w:pPr>
    </w:lvl>
    <w:lvl w:ilvl="6">
      <w:start w:val="1"/>
      <w:numFmt w:val="decimal"/>
      <w:lvlText w:val="%7."/>
      <w:lvlJc w:val="left"/>
      <w:pPr>
        <w:tabs>
          <w:tab w:val="num" w:pos="5396"/>
        </w:tabs>
        <w:ind w:left="5396" w:hanging="360"/>
      </w:pPr>
    </w:lvl>
    <w:lvl w:ilvl="7">
      <w:start w:val="1"/>
      <w:numFmt w:val="lowerLetter"/>
      <w:lvlText w:val="%8."/>
      <w:lvlJc w:val="left"/>
      <w:pPr>
        <w:tabs>
          <w:tab w:val="num" w:pos="6116"/>
        </w:tabs>
        <w:ind w:left="6116" w:hanging="360"/>
      </w:pPr>
    </w:lvl>
    <w:lvl w:ilvl="8">
      <w:start w:val="1"/>
      <w:numFmt w:val="lowerRoman"/>
      <w:lvlText w:val="%9."/>
      <w:lvlJc w:val="right"/>
      <w:pPr>
        <w:tabs>
          <w:tab w:val="num" w:pos="6836"/>
        </w:tabs>
        <w:ind w:left="6836" w:hanging="180"/>
      </w:pPr>
    </w:lvl>
  </w:abstractNum>
  <w:abstractNum w:abstractNumId="25" w15:restartNumberingAfterBreak="0">
    <w:nsid w:val="59D46FA2"/>
    <w:multiLevelType w:val="singleLevel"/>
    <w:tmpl w:val="C376FEF2"/>
    <w:lvl w:ilvl="0">
      <w:start w:val="2000"/>
      <w:numFmt w:val="decimal"/>
      <w:lvlText w:val="%1."/>
      <w:lvlJc w:val="left"/>
      <w:pPr>
        <w:tabs>
          <w:tab w:val="num" w:pos="708"/>
        </w:tabs>
        <w:ind w:left="708" w:hanging="705"/>
      </w:pPr>
    </w:lvl>
  </w:abstractNum>
  <w:abstractNum w:abstractNumId="26" w15:restartNumberingAfterBreak="0">
    <w:nsid w:val="5AD02AF9"/>
    <w:multiLevelType w:val="hybridMultilevel"/>
    <w:tmpl w:val="42926FD4"/>
    <w:lvl w:ilvl="0" w:tplc="44A49AE2">
      <w:start w:val="8"/>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5BA638F3"/>
    <w:multiLevelType w:val="hybridMultilevel"/>
    <w:tmpl w:val="0BA05EBC"/>
    <w:lvl w:ilvl="0" w:tplc="927079D0">
      <w:start w:val="1"/>
      <w:numFmt w:val="bullet"/>
      <w:lvlText w:val="□"/>
      <w:lvlJc w:val="left"/>
      <w:pPr>
        <w:tabs>
          <w:tab w:val="num" w:pos="720"/>
        </w:tabs>
        <w:ind w:left="720" w:hanging="360"/>
      </w:pPr>
      <w:rPr>
        <w:rFonts w:ascii="Courier New" w:hAnsi="Courier New" w:hint="default"/>
      </w:rPr>
    </w:lvl>
    <w:lvl w:ilvl="1" w:tplc="041F0003">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11A7D4D"/>
    <w:multiLevelType w:val="multilevel"/>
    <w:tmpl w:val="AF48D7C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2052205"/>
    <w:multiLevelType w:val="hybridMultilevel"/>
    <w:tmpl w:val="CCE88FD4"/>
    <w:lvl w:ilvl="0" w:tplc="0A8A9328">
      <w:start w:val="5"/>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66CC7430"/>
    <w:multiLevelType w:val="singleLevel"/>
    <w:tmpl w:val="53B6BE28"/>
    <w:lvl w:ilvl="0">
      <w:start w:val="1"/>
      <w:numFmt w:val="decimal"/>
      <w:lvlText w:val="%1."/>
      <w:legacy w:legacy="1" w:legacySpace="0" w:legacyIndent="701"/>
      <w:lvlJc w:val="left"/>
      <w:rPr>
        <w:rFonts w:ascii="Times New Roman" w:hAnsi="Times New Roman" w:hint="default"/>
      </w:rPr>
    </w:lvl>
  </w:abstractNum>
  <w:abstractNum w:abstractNumId="31" w15:restartNumberingAfterBreak="0">
    <w:nsid w:val="688B7A1B"/>
    <w:multiLevelType w:val="hybridMultilevel"/>
    <w:tmpl w:val="49BC0A6A"/>
    <w:lvl w:ilvl="0" w:tplc="1518BB3A">
      <w:start w:val="4"/>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68DD2149"/>
    <w:multiLevelType w:val="hybridMultilevel"/>
    <w:tmpl w:val="5E429D1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1F60EB"/>
    <w:multiLevelType w:val="hybridMultilevel"/>
    <w:tmpl w:val="A7FC1BBA"/>
    <w:lvl w:ilvl="0" w:tplc="CF0EC874">
      <w:start w:val="8"/>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6CAD7DDD"/>
    <w:multiLevelType w:val="hybridMultilevel"/>
    <w:tmpl w:val="BF2205DC"/>
    <w:lvl w:ilvl="0" w:tplc="0464F266">
      <w:start w:val="6"/>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6D077EB1"/>
    <w:multiLevelType w:val="hybridMultilevel"/>
    <w:tmpl w:val="31B66EA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0A65B4A"/>
    <w:multiLevelType w:val="hybridMultilevel"/>
    <w:tmpl w:val="C50031BE"/>
    <w:lvl w:ilvl="0" w:tplc="CB646486">
      <w:start w:val="7"/>
      <w:numFmt w:val="bullet"/>
      <w:lvlText w:val=""/>
      <w:lvlJc w:val="left"/>
      <w:pPr>
        <w:tabs>
          <w:tab w:val="num" w:pos="1065"/>
        </w:tabs>
        <w:ind w:left="1065" w:hanging="705"/>
      </w:pPr>
      <w:rPr>
        <w:rFonts w:ascii="Symbol" w:eastAsia="Times New Roman" w:hAnsi="Symbol" w:cs="Aria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D808B2"/>
    <w:multiLevelType w:val="multilevel"/>
    <w:tmpl w:val="889C5FBE"/>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8" w15:restartNumberingAfterBreak="0">
    <w:nsid w:val="760D31F7"/>
    <w:multiLevelType w:val="hybridMultilevel"/>
    <w:tmpl w:val="36CCA46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8753E2"/>
    <w:multiLevelType w:val="hybridMultilevel"/>
    <w:tmpl w:val="6DA4A09E"/>
    <w:lvl w:ilvl="0" w:tplc="5F1062CA">
      <w:start w:val="8"/>
      <w:numFmt w:val="decimal"/>
      <w:lvlText w:val="%1."/>
      <w:lvlJc w:val="left"/>
      <w:pPr>
        <w:tabs>
          <w:tab w:val="num" w:pos="1065"/>
        </w:tabs>
        <w:ind w:left="1065" w:hanging="360"/>
      </w:pPr>
      <w:rPr>
        <w:rFonts w:hint="default"/>
        <w:b w:val="0"/>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40" w15:restartNumberingAfterBreak="0">
    <w:nsid w:val="78052384"/>
    <w:multiLevelType w:val="multilevel"/>
    <w:tmpl w:val="78501A4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1" w15:restartNumberingAfterBreak="0">
    <w:nsid w:val="7F565C0C"/>
    <w:multiLevelType w:val="multilevel"/>
    <w:tmpl w:val="10840F58"/>
    <w:lvl w:ilvl="0">
      <w:start w:val="1"/>
      <w:numFmt w:val="decimal"/>
      <w:lvlText w:val="%1."/>
      <w:lvlJc w:val="left"/>
      <w:pPr>
        <w:tabs>
          <w:tab w:val="num" w:pos="1076"/>
        </w:tabs>
        <w:ind w:left="1076" w:hanging="360"/>
      </w:pPr>
      <w:rPr>
        <w:rFonts w:ascii="Arial" w:eastAsia="Times New Roman" w:hAnsi="Arial" w:cs="Arial"/>
      </w:rPr>
    </w:lvl>
    <w:lvl w:ilvl="1">
      <w:start w:val="1"/>
      <w:numFmt w:val="decimal"/>
      <w:isLgl/>
      <w:lvlText w:val="%1.%2."/>
      <w:lvlJc w:val="left"/>
      <w:pPr>
        <w:tabs>
          <w:tab w:val="num" w:pos="1151"/>
        </w:tabs>
        <w:ind w:left="1151" w:hanging="435"/>
      </w:pPr>
      <w:rPr>
        <w:rFonts w:hint="default"/>
      </w:rPr>
    </w:lvl>
    <w:lvl w:ilvl="2">
      <w:start w:val="1"/>
      <w:numFmt w:val="decimal"/>
      <w:isLgl/>
      <w:lvlText w:val="%1.%2.%3."/>
      <w:lvlJc w:val="left"/>
      <w:pPr>
        <w:tabs>
          <w:tab w:val="num" w:pos="1436"/>
        </w:tabs>
        <w:ind w:left="1436" w:hanging="720"/>
      </w:pPr>
      <w:rPr>
        <w:rFonts w:hint="default"/>
      </w:rPr>
    </w:lvl>
    <w:lvl w:ilvl="3">
      <w:start w:val="1"/>
      <w:numFmt w:val="decimal"/>
      <w:isLgl/>
      <w:lvlText w:val="%1.%2.%3.%4."/>
      <w:lvlJc w:val="left"/>
      <w:pPr>
        <w:tabs>
          <w:tab w:val="num" w:pos="1436"/>
        </w:tabs>
        <w:ind w:left="1436" w:hanging="720"/>
      </w:pPr>
      <w:rPr>
        <w:rFonts w:hint="default"/>
      </w:rPr>
    </w:lvl>
    <w:lvl w:ilvl="4">
      <w:start w:val="1"/>
      <w:numFmt w:val="decimal"/>
      <w:isLgl/>
      <w:lvlText w:val="%1.%2.%3.%4.%5."/>
      <w:lvlJc w:val="left"/>
      <w:pPr>
        <w:tabs>
          <w:tab w:val="num" w:pos="1796"/>
        </w:tabs>
        <w:ind w:left="1796" w:hanging="1080"/>
      </w:pPr>
      <w:rPr>
        <w:rFonts w:hint="default"/>
      </w:rPr>
    </w:lvl>
    <w:lvl w:ilvl="5">
      <w:start w:val="1"/>
      <w:numFmt w:val="decimal"/>
      <w:isLgl/>
      <w:lvlText w:val="%1.%2.%3.%4.%5.%6."/>
      <w:lvlJc w:val="left"/>
      <w:pPr>
        <w:tabs>
          <w:tab w:val="num" w:pos="1796"/>
        </w:tabs>
        <w:ind w:left="1796" w:hanging="1080"/>
      </w:pPr>
      <w:rPr>
        <w:rFonts w:hint="default"/>
      </w:rPr>
    </w:lvl>
    <w:lvl w:ilvl="6">
      <w:start w:val="1"/>
      <w:numFmt w:val="decimal"/>
      <w:isLgl/>
      <w:lvlText w:val="%1.%2.%3.%4.%5.%6.%7."/>
      <w:lvlJc w:val="left"/>
      <w:pPr>
        <w:tabs>
          <w:tab w:val="num" w:pos="2156"/>
        </w:tabs>
        <w:ind w:left="2156" w:hanging="1440"/>
      </w:pPr>
      <w:rPr>
        <w:rFonts w:hint="default"/>
      </w:rPr>
    </w:lvl>
    <w:lvl w:ilvl="7">
      <w:start w:val="1"/>
      <w:numFmt w:val="decimal"/>
      <w:isLgl/>
      <w:lvlText w:val="%1.%2.%3.%4.%5.%6.%7.%8."/>
      <w:lvlJc w:val="left"/>
      <w:pPr>
        <w:tabs>
          <w:tab w:val="num" w:pos="2156"/>
        </w:tabs>
        <w:ind w:left="2156" w:hanging="1440"/>
      </w:pPr>
      <w:rPr>
        <w:rFonts w:hint="default"/>
      </w:rPr>
    </w:lvl>
    <w:lvl w:ilvl="8">
      <w:start w:val="1"/>
      <w:numFmt w:val="decimal"/>
      <w:isLgl/>
      <w:lvlText w:val="%1.%2.%3.%4.%5.%6.%7.%8.%9."/>
      <w:lvlJc w:val="left"/>
      <w:pPr>
        <w:tabs>
          <w:tab w:val="num" w:pos="2516"/>
        </w:tabs>
        <w:ind w:left="2516" w:hanging="1800"/>
      </w:pPr>
      <w:rPr>
        <w:rFonts w:hint="default"/>
      </w:rPr>
    </w:lvl>
  </w:abstractNum>
  <w:abstractNum w:abstractNumId="42" w15:restartNumberingAfterBreak="0">
    <w:nsid w:val="7FC912CA"/>
    <w:multiLevelType w:val="singleLevel"/>
    <w:tmpl w:val="FD682344"/>
    <w:lvl w:ilvl="0">
      <w:start w:val="2000"/>
      <w:numFmt w:val="decimal"/>
      <w:lvlText w:val=""/>
      <w:lvlJc w:val="left"/>
      <w:pPr>
        <w:tabs>
          <w:tab w:val="num" w:pos="360"/>
        </w:tabs>
        <w:ind w:left="360" w:hanging="360"/>
      </w:pPr>
      <w:rPr>
        <w:b/>
      </w:rPr>
    </w:lvl>
  </w:abstractNum>
  <w:num w:numId="1">
    <w:abstractNumId w:val="1"/>
    <w:lvlOverride w:ilvl="0">
      <w:lvl w:ilvl="0">
        <w:numFmt w:val="bullet"/>
        <w:lvlText w:val=""/>
        <w:legacy w:legacy="1" w:legacySpace="0" w:legacyIndent="0"/>
        <w:lvlJc w:val="left"/>
        <w:rPr>
          <w:rFonts w:ascii="Wingdings" w:hAnsi="Wingdings" w:hint="default"/>
          <w:sz w:val="20"/>
        </w:rPr>
      </w:lvl>
    </w:lvlOverride>
  </w:num>
  <w:num w:numId="2">
    <w:abstractNumId w:val="32"/>
  </w:num>
  <w:num w:numId="3">
    <w:abstractNumId w:val="27"/>
  </w:num>
  <w:num w:numId="4">
    <w:abstractNumId w:val="16"/>
  </w:num>
  <w:num w:numId="5">
    <w:abstractNumId w:val="24"/>
  </w:num>
  <w:num w:numId="6">
    <w:abstractNumId w:val="41"/>
  </w:num>
  <w:num w:numId="7">
    <w:abstractNumId w:val="30"/>
  </w:num>
  <w:num w:numId="8">
    <w:abstractNumId w:val="23"/>
  </w:num>
  <w:num w:numId="9">
    <w:abstractNumId w:val="2"/>
  </w:num>
  <w:num w:numId="10">
    <w:abstractNumId w:val="9"/>
  </w:num>
  <w:num w:numId="11">
    <w:abstractNumId w:val="10"/>
  </w:num>
  <w:num w:numId="12">
    <w:abstractNumId w:val="42"/>
    <w:lvlOverride w:ilvl="0">
      <w:startOverride w:val="2000"/>
    </w:lvlOverride>
  </w:num>
  <w:num w:numId="13">
    <w:abstractNumId w:val="25"/>
    <w:lvlOverride w:ilvl="0">
      <w:startOverride w:val="2000"/>
    </w:lvlOverride>
  </w:num>
  <w:num w:numId="14">
    <w:abstractNumId w:val="8"/>
  </w:num>
  <w:num w:numId="15">
    <w:abstractNumId w:val="14"/>
  </w:num>
  <w:num w:numId="16">
    <w:abstractNumId w:val="7"/>
  </w:num>
  <w:num w:numId="17">
    <w:abstractNumId w:val="39"/>
  </w:num>
  <w:num w:numId="18">
    <w:abstractNumId w:val="4"/>
  </w:num>
  <w:num w:numId="19">
    <w:abstractNumId w:val="12"/>
  </w:num>
  <w:num w:numId="20">
    <w:abstractNumId w:val="28"/>
  </w:num>
  <w:num w:numId="21">
    <w:abstractNumId w:val="29"/>
  </w:num>
  <w:num w:numId="22">
    <w:abstractNumId w:val="31"/>
  </w:num>
  <w:num w:numId="23">
    <w:abstractNumId w:val="21"/>
  </w:num>
  <w:num w:numId="24">
    <w:abstractNumId w:val="17"/>
  </w:num>
  <w:num w:numId="25">
    <w:abstractNumId w:val="40"/>
  </w:num>
  <w:num w:numId="26">
    <w:abstractNumId w:val="34"/>
  </w:num>
  <w:num w:numId="27">
    <w:abstractNumId w:val="6"/>
  </w:num>
  <w:num w:numId="28">
    <w:abstractNumId w:val="37"/>
  </w:num>
  <w:num w:numId="29">
    <w:abstractNumId w:val="11"/>
  </w:num>
  <w:num w:numId="30">
    <w:abstractNumId w:val="26"/>
  </w:num>
  <w:num w:numId="31">
    <w:abstractNumId w:val="33"/>
  </w:num>
  <w:num w:numId="32">
    <w:abstractNumId w:val="22"/>
  </w:num>
  <w:num w:numId="33">
    <w:abstractNumId w:val="13"/>
  </w:num>
  <w:num w:numId="34">
    <w:abstractNumId w:val="15"/>
  </w:num>
  <w:num w:numId="35">
    <w:abstractNumId w:val="20"/>
  </w:num>
  <w:num w:numId="36">
    <w:abstractNumId w:val="3"/>
  </w:num>
  <w:num w:numId="37">
    <w:abstractNumId w:val="38"/>
  </w:num>
  <w:num w:numId="38">
    <w:abstractNumId w:val="18"/>
  </w:num>
  <w:num w:numId="3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19"/>
  </w:num>
  <w:num w:numId="42">
    <w:abstractNumId w:val="5"/>
  </w:num>
  <w:num w:numId="43">
    <w:abstractNumId w:val="35"/>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5BB"/>
    <w:rsid w:val="000758ED"/>
    <w:rsid w:val="000F4E6C"/>
    <w:rsid w:val="00100BF0"/>
    <w:rsid w:val="00112FD1"/>
    <w:rsid w:val="00116E15"/>
    <w:rsid w:val="0013053E"/>
    <w:rsid w:val="00145A81"/>
    <w:rsid w:val="00163DB1"/>
    <w:rsid w:val="00170D60"/>
    <w:rsid w:val="001829E0"/>
    <w:rsid w:val="001D7F27"/>
    <w:rsid w:val="002007F9"/>
    <w:rsid w:val="00211ADB"/>
    <w:rsid w:val="00213D0D"/>
    <w:rsid w:val="002362FB"/>
    <w:rsid w:val="00250EF2"/>
    <w:rsid w:val="00261606"/>
    <w:rsid w:val="00267DF5"/>
    <w:rsid w:val="00271C78"/>
    <w:rsid w:val="002754D9"/>
    <w:rsid w:val="00275878"/>
    <w:rsid w:val="002928AC"/>
    <w:rsid w:val="002E7F15"/>
    <w:rsid w:val="002F67C1"/>
    <w:rsid w:val="0030036E"/>
    <w:rsid w:val="00334FC4"/>
    <w:rsid w:val="00366D0B"/>
    <w:rsid w:val="003847A6"/>
    <w:rsid w:val="003B355B"/>
    <w:rsid w:val="003B733C"/>
    <w:rsid w:val="003C396B"/>
    <w:rsid w:val="004114C6"/>
    <w:rsid w:val="0042027D"/>
    <w:rsid w:val="00423833"/>
    <w:rsid w:val="004244C4"/>
    <w:rsid w:val="00425C83"/>
    <w:rsid w:val="00446C3D"/>
    <w:rsid w:val="00452B52"/>
    <w:rsid w:val="00474F57"/>
    <w:rsid w:val="00477A38"/>
    <w:rsid w:val="004A3CD9"/>
    <w:rsid w:val="004C1896"/>
    <w:rsid w:val="004F3102"/>
    <w:rsid w:val="00564E77"/>
    <w:rsid w:val="0059342A"/>
    <w:rsid w:val="005A359D"/>
    <w:rsid w:val="005C5276"/>
    <w:rsid w:val="005F311D"/>
    <w:rsid w:val="006066B9"/>
    <w:rsid w:val="00606B56"/>
    <w:rsid w:val="00617DC9"/>
    <w:rsid w:val="00634A5A"/>
    <w:rsid w:val="006435BB"/>
    <w:rsid w:val="006521E3"/>
    <w:rsid w:val="006858E6"/>
    <w:rsid w:val="00697B0B"/>
    <w:rsid w:val="006B665E"/>
    <w:rsid w:val="00757E11"/>
    <w:rsid w:val="00761055"/>
    <w:rsid w:val="007646CA"/>
    <w:rsid w:val="0077191D"/>
    <w:rsid w:val="00771BB4"/>
    <w:rsid w:val="007B2322"/>
    <w:rsid w:val="00805C6A"/>
    <w:rsid w:val="00832158"/>
    <w:rsid w:val="00843216"/>
    <w:rsid w:val="0085746F"/>
    <w:rsid w:val="0086024E"/>
    <w:rsid w:val="00865AC3"/>
    <w:rsid w:val="00870788"/>
    <w:rsid w:val="00871CE3"/>
    <w:rsid w:val="008735AE"/>
    <w:rsid w:val="00880C00"/>
    <w:rsid w:val="00880EAC"/>
    <w:rsid w:val="00890C0D"/>
    <w:rsid w:val="00893810"/>
    <w:rsid w:val="00912275"/>
    <w:rsid w:val="00933941"/>
    <w:rsid w:val="0097302E"/>
    <w:rsid w:val="00983760"/>
    <w:rsid w:val="0098521D"/>
    <w:rsid w:val="009B6D5D"/>
    <w:rsid w:val="009C2844"/>
    <w:rsid w:val="009D1320"/>
    <w:rsid w:val="009F262D"/>
    <w:rsid w:val="00A7215D"/>
    <w:rsid w:val="00A857F5"/>
    <w:rsid w:val="00A91A1E"/>
    <w:rsid w:val="00AB68B7"/>
    <w:rsid w:val="00AE00C4"/>
    <w:rsid w:val="00B018F0"/>
    <w:rsid w:val="00B27A10"/>
    <w:rsid w:val="00B500C0"/>
    <w:rsid w:val="00B662E4"/>
    <w:rsid w:val="00BC5A18"/>
    <w:rsid w:val="00BC6256"/>
    <w:rsid w:val="00BC77E6"/>
    <w:rsid w:val="00BE0F41"/>
    <w:rsid w:val="00BF4508"/>
    <w:rsid w:val="00C060B1"/>
    <w:rsid w:val="00C40629"/>
    <w:rsid w:val="00C83F51"/>
    <w:rsid w:val="00C87F9F"/>
    <w:rsid w:val="00CC5CCA"/>
    <w:rsid w:val="00CD2018"/>
    <w:rsid w:val="00D04ED9"/>
    <w:rsid w:val="00D15690"/>
    <w:rsid w:val="00D33F30"/>
    <w:rsid w:val="00D555AF"/>
    <w:rsid w:val="00D609A1"/>
    <w:rsid w:val="00D66777"/>
    <w:rsid w:val="00DD0D9D"/>
    <w:rsid w:val="00DF78F1"/>
    <w:rsid w:val="00E00020"/>
    <w:rsid w:val="00E067BA"/>
    <w:rsid w:val="00E46FA5"/>
    <w:rsid w:val="00E51A75"/>
    <w:rsid w:val="00E535D8"/>
    <w:rsid w:val="00E65EEC"/>
    <w:rsid w:val="00E707E0"/>
    <w:rsid w:val="00EA5320"/>
    <w:rsid w:val="00EB3346"/>
    <w:rsid w:val="00EC2901"/>
    <w:rsid w:val="00EC56BD"/>
    <w:rsid w:val="00ED309E"/>
    <w:rsid w:val="00ED4418"/>
    <w:rsid w:val="00EE574F"/>
    <w:rsid w:val="00EE6D2E"/>
    <w:rsid w:val="00F86783"/>
    <w:rsid w:val="00F95153"/>
    <w:rsid w:val="00FB00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AD5F841-E6B5-4281-BD51-FABE4026E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Balk1">
    <w:name w:val="heading 1"/>
    <w:basedOn w:val="Normal"/>
    <w:next w:val="Normal"/>
    <w:qFormat/>
    <w:pPr>
      <w:keepNext/>
      <w:ind w:left="708" w:right="567"/>
      <w:jc w:val="both"/>
      <w:outlineLvl w:val="0"/>
    </w:pPr>
    <w:rPr>
      <w:b/>
      <w:szCs w:val="20"/>
      <w:u w:val="single"/>
    </w:rPr>
  </w:style>
  <w:style w:type="paragraph" w:styleId="Balk2">
    <w:name w:val="heading 2"/>
    <w:basedOn w:val="Normal"/>
    <w:next w:val="Normal"/>
    <w:qFormat/>
    <w:pPr>
      <w:keepNext/>
      <w:jc w:val="center"/>
      <w:outlineLvl w:val="1"/>
    </w:pPr>
    <w:rPr>
      <w:b/>
      <w:szCs w:val="28"/>
      <w:lang w:val="en-GB"/>
    </w:rPr>
  </w:style>
  <w:style w:type="character" w:default="1" w:styleId="VarsaylanParagrafYazTipi">
    <w:name w:val="Default Paragraph Font"/>
    <w:semiHidden/>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semiHidden/>
    <w:rPr>
      <w:color w:val="0000FF"/>
      <w:u w:val="single"/>
    </w:rPr>
  </w:style>
  <w:style w:type="paragraph" w:styleId="GvdeMetni">
    <w:name w:val="Body Text"/>
    <w:basedOn w:val="Normal"/>
    <w:semiHidden/>
    <w:pPr>
      <w:jc w:val="both"/>
    </w:pPr>
  </w:style>
  <w:style w:type="paragraph" w:styleId="GvdeMetniGirintisi">
    <w:name w:val="Body Text Indent"/>
    <w:basedOn w:val="Normal"/>
    <w:semiHidden/>
    <w:pPr>
      <w:ind w:firstLine="720"/>
      <w:jc w:val="both"/>
    </w:pPr>
    <w:rPr>
      <w:lang w:val="en-GB"/>
    </w:rPr>
  </w:style>
  <w:style w:type="character" w:styleId="DipnotBavurusu">
    <w:name w:val="footnote reference"/>
    <w:uiPriority w:val="99"/>
    <w:semiHidden/>
    <w:rPr>
      <w:vertAlign w:val="superscript"/>
    </w:rPr>
  </w:style>
  <w:style w:type="paragraph" w:styleId="stBilgi">
    <w:name w:val="header"/>
    <w:basedOn w:val="Normal"/>
    <w:semiHidden/>
    <w:pPr>
      <w:widowControl w:val="0"/>
      <w:tabs>
        <w:tab w:val="center" w:pos="4536"/>
        <w:tab w:val="right" w:pos="9072"/>
      </w:tabs>
      <w:autoSpaceDE w:val="0"/>
      <w:autoSpaceDN w:val="0"/>
      <w:adjustRightInd w:val="0"/>
    </w:pPr>
    <w:rPr>
      <w:rFonts w:ascii="Arial" w:hAnsi="Arial" w:cs="Arial"/>
      <w:sz w:val="20"/>
      <w:szCs w:val="20"/>
    </w:rPr>
  </w:style>
  <w:style w:type="paragraph" w:styleId="DipnotMetni">
    <w:name w:val="footnote text"/>
    <w:basedOn w:val="Normal"/>
    <w:link w:val="DipnotMetniChar"/>
    <w:uiPriority w:val="99"/>
    <w:semiHidden/>
    <w:pPr>
      <w:widowControl w:val="0"/>
      <w:autoSpaceDE w:val="0"/>
      <w:autoSpaceDN w:val="0"/>
      <w:adjustRightInd w:val="0"/>
    </w:pPr>
    <w:rPr>
      <w:rFonts w:ascii="Arial" w:hAnsi="Arial" w:cs="Arial"/>
      <w:sz w:val="20"/>
      <w:szCs w:val="20"/>
    </w:rPr>
  </w:style>
  <w:style w:type="paragraph" w:styleId="KonuBal">
    <w:name w:val="Title"/>
    <w:basedOn w:val="Normal"/>
    <w:qFormat/>
    <w:pPr>
      <w:jc w:val="center"/>
    </w:pPr>
    <w:rPr>
      <w:b/>
      <w:szCs w:val="28"/>
    </w:rPr>
  </w:style>
  <w:style w:type="character" w:styleId="SayfaNumaras">
    <w:name w:val="page number"/>
    <w:basedOn w:val="VarsaylanParagrafYazTipi"/>
    <w:semiHidden/>
  </w:style>
  <w:style w:type="paragraph" w:styleId="GvdeMetni2">
    <w:name w:val="Body Text 2"/>
    <w:basedOn w:val="Normal"/>
    <w:semiHidden/>
    <w:pPr>
      <w:jc w:val="both"/>
    </w:pPr>
    <w:rPr>
      <w:sz w:val="22"/>
      <w:szCs w:val="22"/>
    </w:rPr>
  </w:style>
  <w:style w:type="paragraph" w:styleId="GvdeMetniGirintisi2">
    <w:name w:val="Body Text Indent 2"/>
    <w:basedOn w:val="Normal"/>
    <w:semiHidden/>
    <w:pPr>
      <w:ind w:right="72" w:firstLine="708"/>
      <w:jc w:val="both"/>
    </w:pPr>
    <w:rPr>
      <w:bCs/>
      <w:sz w:val="20"/>
    </w:rPr>
  </w:style>
  <w:style w:type="paragraph" w:styleId="Altyaz">
    <w:name w:val="Subtitle"/>
    <w:basedOn w:val="Normal"/>
    <w:qFormat/>
    <w:pPr>
      <w:jc w:val="center"/>
    </w:pPr>
    <w:rPr>
      <w:b/>
      <w:bCs/>
    </w:rPr>
  </w:style>
  <w:style w:type="paragraph" w:styleId="AltBilgi">
    <w:name w:val="footer"/>
    <w:basedOn w:val="Normal"/>
    <w:semiHidden/>
    <w:pPr>
      <w:tabs>
        <w:tab w:val="center" w:pos="4703"/>
        <w:tab w:val="right" w:pos="9406"/>
      </w:tabs>
    </w:pPr>
  </w:style>
  <w:style w:type="table" w:styleId="TabloKlavuzu">
    <w:name w:val="Table Grid"/>
    <w:basedOn w:val="NormalTablo"/>
    <w:uiPriority w:val="59"/>
    <w:rsid w:val="00DF7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63DB1"/>
    <w:pPr>
      <w:spacing w:before="100" w:beforeAutospacing="1" w:after="100" w:afterAutospacing="1"/>
    </w:pPr>
  </w:style>
  <w:style w:type="character" w:styleId="Vurgu">
    <w:name w:val="Emphasis"/>
    <w:uiPriority w:val="20"/>
    <w:qFormat/>
    <w:rsid w:val="00163DB1"/>
    <w:rPr>
      <w:i/>
      <w:iCs/>
    </w:rPr>
  </w:style>
  <w:style w:type="paragraph" w:styleId="ResimYazs">
    <w:name w:val="caption"/>
    <w:basedOn w:val="Normal"/>
    <w:next w:val="Normal"/>
    <w:uiPriority w:val="35"/>
    <w:unhideWhenUsed/>
    <w:qFormat/>
    <w:rsid w:val="00112FD1"/>
    <w:rPr>
      <w:b/>
      <w:bCs/>
      <w:sz w:val="20"/>
      <w:szCs w:val="20"/>
    </w:rPr>
  </w:style>
  <w:style w:type="character" w:customStyle="1" w:styleId="DipnotMetniChar">
    <w:name w:val="Dipnot Metni Char"/>
    <w:link w:val="DipnotMetni"/>
    <w:uiPriority w:val="99"/>
    <w:semiHidden/>
    <w:rsid w:val="00112FD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4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ppm000018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nytimes.com/" TargetMode="External"/><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D2E65-2F42-4759-8725-1AEFF8362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3421</Characters>
  <Application>Microsoft Office Word</Application>
  <DocSecurity>0</DocSecurity>
  <Lines>28</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III</vt:lpstr>
      <vt:lpstr>III</vt:lpstr>
    </vt:vector>
  </TitlesOfParts>
  <Company>Anadolu Üniversitesi</Company>
  <LinksUpToDate>false</LinksUpToDate>
  <CharactersWithSpaces>4013</CharactersWithSpaces>
  <SharedDoc>false</SharedDoc>
  <HLinks>
    <vt:vector size="12" baseType="variant">
      <vt:variant>
        <vt:i4>5439562</vt:i4>
      </vt:variant>
      <vt:variant>
        <vt:i4>3</vt:i4>
      </vt:variant>
      <vt:variant>
        <vt:i4>0</vt:i4>
      </vt:variant>
      <vt:variant>
        <vt:i4>5</vt:i4>
      </vt:variant>
      <vt:variant>
        <vt:lpwstr>https://www.nytimes.com/</vt:lpwstr>
      </vt:variant>
      <vt:variant>
        <vt:lpwstr/>
      </vt:variant>
      <vt:variant>
        <vt:i4>6553720</vt:i4>
      </vt:variant>
      <vt:variant>
        <vt:i4>0</vt:i4>
      </vt:variant>
      <vt:variant>
        <vt:i4>0</vt:i4>
      </vt:variant>
      <vt:variant>
        <vt:i4>5</vt:i4>
      </vt:variant>
      <vt:variant>
        <vt:lpwstr>https://doi.org/10.1037/ppm0000185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Erhan Ayas</dc:creator>
  <cp:keywords/>
  <cp:lastModifiedBy>hülya kalkan</cp:lastModifiedBy>
  <cp:revision>2</cp:revision>
  <dcterms:created xsi:type="dcterms:W3CDTF">2024-05-10T21:02:00Z</dcterms:created>
  <dcterms:modified xsi:type="dcterms:W3CDTF">2024-05-10T21:02:00Z</dcterms:modified>
</cp:coreProperties>
</file>